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rsidR="005C29CB" w:rsidRDefault="00AB1C3B"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平成３１年４月１日</w:t>
      </w:r>
      <w:bookmarkEnd w:id="0"/>
      <w:r w:rsidR="005C29CB" w:rsidRPr="0020730F">
        <w:rPr>
          <w:rFonts w:ascii="ＭＳ 明朝" w:hAnsi="ＭＳ 明朝" w:hint="eastAsia"/>
          <w:szCs w:val="21"/>
        </w:rPr>
        <w:t>から</w:t>
      </w:r>
      <w:r w:rsidR="0071222F">
        <w:rPr>
          <w:rFonts w:ascii="ＭＳ 明朝" w:hAnsi="ＭＳ 明朝" w:hint="eastAsia"/>
          <w:szCs w:val="21"/>
        </w:rPr>
        <w:t>平成３２</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15095F">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E26C1F" w:rsidRPr="0077250E" w:rsidRDefault="00E26C1F" w:rsidP="00FE38C6">
      <w:pPr>
        <w:spacing w:line="300" w:lineRule="exact"/>
        <w:ind w:firstLineChars="200" w:firstLine="403"/>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広島市競争入札参加資格の「平成２９・３０・３１年」の「物品の売買、借入れ、修繕及び製</w:t>
      </w:r>
      <w:r w:rsidRPr="00C1442D">
        <w:rPr>
          <w:rFonts w:ascii="ＭＳ 明朝" w:hAnsi="ＭＳ 明朝" w:hint="eastAsia"/>
          <w:color w:val="000000"/>
          <w:sz w:val="22"/>
          <w:szCs w:val="22"/>
        </w:rPr>
        <w:lastRenderedPageBreak/>
        <w:t>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0921BE" w:rsidRPr="000921BE" w:rsidRDefault="000921BE" w:rsidP="000921BE">
      <w:pPr>
        <w:spacing w:line="300" w:lineRule="exact"/>
        <w:ind w:leftChars="100" w:left="404" w:hangingChars="100" w:hanging="202"/>
        <w:rPr>
          <w:rFonts w:ascii="ＭＳ 明朝" w:hAnsi="ＭＳ 明朝"/>
          <w:szCs w:val="22"/>
        </w:rPr>
      </w:pPr>
      <w:r w:rsidRPr="000921BE">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C1442D" w:rsidRPr="00C1442D" w:rsidRDefault="000921BE" w:rsidP="00C1442D">
      <w:pPr>
        <w:spacing w:line="300" w:lineRule="exact"/>
        <w:ind w:leftChars="88" w:left="389" w:hangingChars="100" w:hanging="212"/>
        <w:rPr>
          <w:rFonts w:ascii="ＭＳ 明朝" w:hAnsi="ＭＳ 明朝"/>
          <w:sz w:val="22"/>
        </w:rPr>
      </w:pPr>
      <w:r>
        <w:rPr>
          <w:rFonts w:ascii="ＭＳ 明朝" w:hAnsi="ＭＳ 明朝" w:hint="eastAsia"/>
          <w:sz w:val="22"/>
        </w:rPr>
        <w:t>⑹</w:t>
      </w:r>
      <w:r w:rsidR="00C1442D" w:rsidRPr="00C1442D">
        <w:rPr>
          <w:rFonts w:ascii="ＭＳ 明朝" w:hAnsi="ＭＳ 明朝" w:hint="eastAsia"/>
          <w:sz w:val="22"/>
        </w:rPr>
        <w:t xml:space="preserve">　次のいずれかに該当する技術者を現場責任者（直接的な雇用関係にあるものに限る。）に配置できること。</w:t>
      </w:r>
    </w:p>
    <w:p w:rsidR="00C1442D" w:rsidRPr="00C1442D" w:rsidRDefault="00C1442D" w:rsidP="00C1442D">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rsidR="00C1442D" w:rsidRPr="00C1442D" w:rsidRDefault="00C1442D" w:rsidP="00C1442D">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15095F">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614350">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w:t>
      </w:r>
      <w:r w:rsidR="001E2A59">
        <w:rPr>
          <w:rFonts w:hint="eastAsia"/>
          <w:szCs w:val="21"/>
        </w:rPr>
        <w:t>１</w:t>
      </w:r>
      <w:r w:rsidRPr="00A70C2E">
        <w:rPr>
          <w:rFonts w:hint="eastAsia"/>
          <w:szCs w:val="21"/>
        </w:rPr>
        <w:t>年</w:t>
      </w:r>
      <w:r w:rsidR="001E2A59">
        <w:rPr>
          <w:rFonts w:hint="eastAsia"/>
          <w:szCs w:val="21"/>
        </w:rPr>
        <w:t>２</w:t>
      </w:r>
      <w:r w:rsidRPr="00A70C2E">
        <w:rPr>
          <w:rFonts w:hint="eastAsia"/>
          <w:szCs w:val="21"/>
        </w:rPr>
        <w:t>月</w:t>
      </w:r>
      <w:r w:rsidR="008166A3">
        <w:rPr>
          <w:rFonts w:hint="eastAsia"/>
          <w:szCs w:val="21"/>
        </w:rPr>
        <w:t>２</w:t>
      </w:r>
      <w:r w:rsidR="0017194F">
        <w:rPr>
          <w:rFonts w:hint="eastAsia"/>
          <w:szCs w:val="21"/>
        </w:rPr>
        <w:t>７</w:t>
      </w:r>
      <w:r w:rsidRPr="00A70C2E">
        <w:rPr>
          <w:rFonts w:hint="eastAsia"/>
          <w:szCs w:val="21"/>
        </w:rPr>
        <w:t>日（</w:t>
      </w:r>
      <w:r w:rsidR="001E2A59">
        <w:rPr>
          <w:rFonts w:hint="eastAsia"/>
          <w:szCs w:val="21"/>
        </w:rPr>
        <w:t>水</w:t>
      </w:r>
      <w:r w:rsidRPr="00A70C2E">
        <w:rPr>
          <w:rFonts w:hint="eastAsia"/>
          <w:szCs w:val="21"/>
        </w:rPr>
        <w:t>）から平成</w:t>
      </w:r>
      <w:r w:rsidR="00CB2E3A" w:rsidRPr="00A70C2E">
        <w:rPr>
          <w:rFonts w:hint="eastAsia"/>
          <w:szCs w:val="21"/>
        </w:rPr>
        <w:t>３</w:t>
      </w:r>
      <w:r w:rsidR="001E2A59">
        <w:rPr>
          <w:rFonts w:hint="eastAsia"/>
          <w:szCs w:val="21"/>
        </w:rPr>
        <w:t>１</w:t>
      </w:r>
      <w:r w:rsidRPr="00A70C2E">
        <w:rPr>
          <w:rFonts w:hint="eastAsia"/>
          <w:szCs w:val="21"/>
        </w:rPr>
        <w:t>年</w:t>
      </w:r>
      <w:r w:rsidR="0017194F">
        <w:rPr>
          <w:rFonts w:hint="eastAsia"/>
          <w:szCs w:val="21"/>
        </w:rPr>
        <w:t>３</w:t>
      </w:r>
      <w:r w:rsidR="00CB2E3A" w:rsidRPr="00A70C2E">
        <w:rPr>
          <w:rFonts w:hint="eastAsia"/>
          <w:szCs w:val="21"/>
        </w:rPr>
        <w:t>月</w:t>
      </w:r>
      <w:r w:rsidR="0017194F">
        <w:rPr>
          <w:rFonts w:hint="eastAsia"/>
          <w:szCs w:val="21"/>
        </w:rPr>
        <w:t>７</w:t>
      </w:r>
      <w:r w:rsidR="00CB2E3A" w:rsidRPr="00A70C2E">
        <w:rPr>
          <w:rFonts w:hint="eastAsia"/>
          <w:szCs w:val="21"/>
        </w:rPr>
        <w:t>日（</w:t>
      </w:r>
      <w:r w:rsidR="0017194F">
        <w:rPr>
          <w:rFonts w:hint="eastAsia"/>
          <w:szCs w:val="21"/>
        </w:rPr>
        <w:t>木</w:t>
      </w:r>
      <w:r w:rsidR="00CB2E3A" w:rsidRPr="00A70C2E">
        <w:rPr>
          <w:rFonts w:hint="eastAsia"/>
          <w:szCs w:val="21"/>
        </w:rPr>
        <w:t>）</w:t>
      </w:r>
      <w:r w:rsidRPr="00A70C2E">
        <w:rPr>
          <w:rFonts w:hint="eastAsia"/>
          <w:szCs w:val="21"/>
        </w:rPr>
        <w:t>までの</w:t>
      </w:r>
      <w:r w:rsidR="00614350" w:rsidRPr="00614350">
        <w:rPr>
          <w:rFonts w:hint="eastAsia"/>
          <w:szCs w:val="21"/>
        </w:rPr>
        <w:t>土曜日</w:t>
      </w:r>
      <w:r w:rsidR="00E26C1F">
        <w:rPr>
          <w:rFonts w:hint="eastAsia"/>
          <w:szCs w:val="21"/>
        </w:rPr>
        <w:t>及び</w:t>
      </w:r>
      <w:r w:rsidR="00614350" w:rsidRPr="00614350">
        <w:rPr>
          <w:rFonts w:hint="eastAsia"/>
          <w:szCs w:val="21"/>
        </w:rPr>
        <w:t>日曜日</w:t>
      </w:r>
      <w:r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4E143C" w:rsidP="00614350">
      <w:pPr>
        <w:pStyle w:val="a4"/>
        <w:spacing w:line="300" w:lineRule="exact"/>
        <w:ind w:leftChars="400" w:left="806" w:firstLineChars="86" w:firstLine="173"/>
        <w:rPr>
          <w:b/>
          <w:szCs w:val="22"/>
          <w:u w:val="wave"/>
        </w:rPr>
      </w:pPr>
      <w:r w:rsidRPr="0013589F">
        <w:rPr>
          <w:rFonts w:hint="eastAsia"/>
          <w:szCs w:val="21"/>
        </w:rPr>
        <w:t>平成３</w:t>
      </w:r>
      <w:r w:rsidR="001E2A59">
        <w:rPr>
          <w:rFonts w:hint="eastAsia"/>
          <w:szCs w:val="21"/>
        </w:rPr>
        <w:t>１</w:t>
      </w:r>
      <w:r w:rsidRPr="0013589F">
        <w:rPr>
          <w:rFonts w:hint="eastAsia"/>
          <w:szCs w:val="21"/>
        </w:rPr>
        <w:t>年</w:t>
      </w:r>
      <w:r w:rsidR="001E2A59">
        <w:rPr>
          <w:rFonts w:hint="eastAsia"/>
          <w:szCs w:val="21"/>
        </w:rPr>
        <w:t>２</w:t>
      </w:r>
      <w:r w:rsidRPr="0013589F">
        <w:rPr>
          <w:rFonts w:hint="eastAsia"/>
          <w:szCs w:val="21"/>
        </w:rPr>
        <w:t>月</w:t>
      </w:r>
      <w:r w:rsidR="001E2A59">
        <w:rPr>
          <w:rFonts w:hint="eastAsia"/>
          <w:szCs w:val="21"/>
        </w:rPr>
        <w:t>２</w:t>
      </w:r>
      <w:r w:rsidR="0017194F">
        <w:rPr>
          <w:rFonts w:hint="eastAsia"/>
          <w:szCs w:val="21"/>
        </w:rPr>
        <w:t>８</w:t>
      </w:r>
      <w:r w:rsidR="00C629BC">
        <w:rPr>
          <w:rFonts w:hint="eastAsia"/>
          <w:szCs w:val="21"/>
        </w:rPr>
        <w:t>日（</w:t>
      </w:r>
      <w:r w:rsidR="001E2A59">
        <w:rPr>
          <w:rFonts w:hint="eastAsia"/>
          <w:szCs w:val="21"/>
        </w:rPr>
        <w:t>木</w:t>
      </w:r>
      <w:r w:rsidRPr="0013589F">
        <w:rPr>
          <w:rFonts w:hint="eastAsia"/>
          <w:szCs w:val="21"/>
        </w:rPr>
        <w:t>）から平成３</w:t>
      </w:r>
      <w:r w:rsidR="001E2A59">
        <w:rPr>
          <w:rFonts w:hint="eastAsia"/>
          <w:szCs w:val="21"/>
        </w:rPr>
        <w:t>１</w:t>
      </w:r>
      <w:r w:rsidRPr="0013589F">
        <w:rPr>
          <w:rFonts w:hint="eastAsia"/>
          <w:szCs w:val="21"/>
        </w:rPr>
        <w:t>年</w:t>
      </w:r>
      <w:r w:rsidR="00E659EA">
        <w:rPr>
          <w:rFonts w:hint="eastAsia"/>
          <w:szCs w:val="21"/>
        </w:rPr>
        <w:t>３</w:t>
      </w:r>
      <w:r w:rsidRPr="0013589F">
        <w:rPr>
          <w:rFonts w:hint="eastAsia"/>
          <w:szCs w:val="21"/>
        </w:rPr>
        <w:t>月</w:t>
      </w:r>
      <w:r w:rsidR="0017194F">
        <w:rPr>
          <w:rFonts w:hint="eastAsia"/>
          <w:szCs w:val="21"/>
        </w:rPr>
        <w:t>１２</w:t>
      </w:r>
      <w:r w:rsidRPr="0013589F">
        <w:rPr>
          <w:rFonts w:hint="eastAsia"/>
          <w:szCs w:val="21"/>
        </w:rPr>
        <w:t>日（</w:t>
      </w:r>
      <w:r w:rsidR="00E659EA">
        <w:rPr>
          <w:rFonts w:hint="eastAsia"/>
          <w:szCs w:val="21"/>
        </w:rPr>
        <w:t>火</w:t>
      </w:r>
      <w:r w:rsidRPr="0013589F">
        <w:rPr>
          <w:rFonts w:hint="eastAsia"/>
          <w:szCs w:val="21"/>
        </w:rPr>
        <w:t>）までの</w:t>
      </w:r>
      <w:r w:rsidR="00E26C1F">
        <w:rPr>
          <w:rFonts w:hint="eastAsia"/>
          <w:szCs w:val="21"/>
        </w:rPr>
        <w:t>土曜日及び日曜日を除く</w:t>
      </w:r>
      <w:r w:rsidRPr="0013589F">
        <w:rPr>
          <w:rFonts w:hint="eastAsia"/>
          <w:szCs w:val="21"/>
        </w:rPr>
        <w:t>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B17714" w:rsidRPr="00B17714">
        <w:rPr>
          <w:rFonts w:ascii="ＭＳ 明朝" w:hAnsi="ＭＳ 明朝" w:hint="eastAsia"/>
          <w:color w:val="000000"/>
          <w:szCs w:val="22"/>
        </w:rPr>
        <w:t>（消費税等の税率の引上げに伴</w:t>
      </w:r>
      <w:r w:rsidR="0071222F">
        <w:rPr>
          <w:rFonts w:ascii="ＭＳ 明朝" w:hAnsi="ＭＳ 明朝" w:hint="eastAsia"/>
          <w:color w:val="000000"/>
          <w:szCs w:val="22"/>
        </w:rPr>
        <w:t>う契約金額の変更</w:t>
      </w:r>
      <w:r w:rsidR="00B17714" w:rsidRPr="00B17714">
        <w:rPr>
          <w:rFonts w:ascii="ＭＳ 明朝" w:hAnsi="ＭＳ 明朝" w:hint="eastAsia"/>
          <w:color w:val="000000"/>
          <w:szCs w:val="22"/>
        </w:rPr>
        <w:t>については、</w:t>
      </w:r>
      <w:r w:rsidR="0071222F">
        <w:rPr>
          <w:rFonts w:ascii="ＭＳ 明朝" w:hAnsi="ＭＳ 明朝" w:hint="eastAsia"/>
          <w:color w:val="000000"/>
          <w:szCs w:val="22"/>
        </w:rPr>
        <w:t>改めて</w:t>
      </w:r>
      <w:r w:rsidR="00B17714" w:rsidRPr="00B17714">
        <w:rPr>
          <w:rFonts w:ascii="ＭＳ 明朝" w:hAnsi="ＭＳ 明朝" w:hint="eastAsia"/>
          <w:color w:val="000000"/>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w:t>
      </w:r>
      <w:r w:rsidRPr="0013589F">
        <w:rPr>
          <w:rFonts w:ascii="ＭＳ 明朝" w:hAnsi="ＭＳ 明朝" w:hint="eastAsia"/>
          <w:szCs w:val="21"/>
        </w:rPr>
        <w:lastRenderedPageBreak/>
        <w:t>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w:t>
      </w:r>
      <w:r w:rsidRPr="004820BB">
        <w:rPr>
          <w:rFonts w:hint="eastAsia"/>
          <w:szCs w:val="21"/>
        </w:rPr>
        <w:lastRenderedPageBreak/>
        <w:t>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E659EA">
        <w:rPr>
          <w:rFonts w:hint="eastAsia"/>
          <w:szCs w:val="21"/>
        </w:rPr>
        <w:t>１</w:t>
      </w:r>
      <w:r w:rsidRPr="004820BB">
        <w:rPr>
          <w:rFonts w:hint="eastAsia"/>
          <w:szCs w:val="21"/>
        </w:rPr>
        <w:t>年</w:t>
      </w:r>
      <w:r w:rsidR="00E659EA">
        <w:rPr>
          <w:rFonts w:hint="eastAsia"/>
          <w:szCs w:val="21"/>
        </w:rPr>
        <w:t>３</w:t>
      </w:r>
      <w:r w:rsidRPr="004820BB">
        <w:rPr>
          <w:rFonts w:hint="eastAsia"/>
          <w:szCs w:val="21"/>
        </w:rPr>
        <w:t>月</w:t>
      </w:r>
      <w:r w:rsidR="0017194F">
        <w:rPr>
          <w:rFonts w:hint="eastAsia"/>
          <w:szCs w:val="21"/>
        </w:rPr>
        <w:t>１３</w:t>
      </w:r>
      <w:r w:rsidRPr="004820BB">
        <w:rPr>
          <w:rFonts w:hint="eastAsia"/>
          <w:szCs w:val="21"/>
        </w:rPr>
        <w:t>日（</w:t>
      </w:r>
      <w:r w:rsidR="00E659EA">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17194F">
        <w:rPr>
          <w:rFonts w:hint="eastAsia"/>
          <w:szCs w:val="21"/>
        </w:rPr>
        <w:t>１０</w:t>
      </w:r>
      <w:r w:rsidRPr="004820BB">
        <w:rPr>
          <w:rFonts w:hint="eastAsia"/>
          <w:szCs w:val="21"/>
        </w:rPr>
        <w:t>時</w:t>
      </w:r>
      <w:r w:rsidR="0017194F">
        <w:rPr>
          <w:rFonts w:hint="eastAsia"/>
          <w:szCs w:val="21"/>
        </w:rPr>
        <w:t>００</w:t>
      </w:r>
      <w:r w:rsidR="00C1442D">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p w:rsidR="000921BE" w:rsidRPr="000921BE" w:rsidRDefault="000921BE" w:rsidP="000921BE">
      <w:pPr>
        <w:spacing w:line="300" w:lineRule="exact"/>
        <w:ind w:left="185" w:firstLineChars="100" w:firstLine="202"/>
        <w:rPr>
          <w:rFonts w:ascii="ＭＳ 明朝" w:hAnsi="ＭＳ 明朝" w:cs="MS-Gothic"/>
          <w:kern w:val="0"/>
        </w:rPr>
      </w:pPr>
      <w:r w:rsidRPr="000921BE">
        <w:rPr>
          <w:rFonts w:ascii="ＭＳ 明朝" w:hAnsi="ＭＳ 明朝" w:hint="eastAsia"/>
          <w:szCs w:val="21"/>
        </w:rPr>
        <w:t xml:space="preserve">ア　</w:t>
      </w:r>
      <w:r w:rsidRPr="000921BE">
        <w:rPr>
          <w:rFonts w:ascii="ＭＳ 明朝" w:hAnsi="ＭＳ 明朝" w:cs="MS-Gothic"/>
          <w:kern w:val="0"/>
        </w:rPr>
        <w:t>広島市税の納税証明書（写し）</w:t>
      </w:r>
    </w:p>
    <w:p w:rsidR="000921BE" w:rsidRPr="000921BE" w:rsidRDefault="000921BE" w:rsidP="000921BE">
      <w:pPr>
        <w:spacing w:line="300" w:lineRule="exact"/>
        <w:ind w:leftChars="300" w:left="605" w:firstLineChars="100" w:firstLine="202"/>
        <w:rPr>
          <w:rFonts w:ascii="ＭＳ 明朝" w:hAnsi="ＭＳ 明朝"/>
          <w:szCs w:val="22"/>
        </w:rPr>
      </w:pPr>
      <w:r w:rsidRPr="000921BE">
        <w:rPr>
          <w:rFonts w:ascii="ＭＳ 明朝" w:hAnsi="ＭＳ 明朝" w:cs="MS-Gothic" w:hint="eastAsia"/>
          <w:kern w:val="0"/>
        </w:rPr>
        <w:t>「平成○○年○○月○○日（直近の証明可能な日）以前に納付すべき市税について、滞納の税額がない。」</w:t>
      </w:r>
      <w:r w:rsidRPr="000921BE">
        <w:rPr>
          <w:rFonts w:ascii="ＭＳ 明朝" w:hAnsi="ＭＳ 明朝" w:cs="MS-Gothic"/>
          <w:kern w:val="0"/>
        </w:rPr>
        <w:t>旨の記載のある</w:t>
      </w:r>
      <w:r w:rsidRPr="000921BE">
        <w:rPr>
          <w:rFonts w:ascii="ＭＳ 明朝" w:hAnsi="ＭＳ 明朝" w:cs="MS-Gothic" w:hint="eastAsia"/>
          <w:kern w:val="0"/>
        </w:rPr>
        <w:t>広島</w:t>
      </w:r>
      <w:r w:rsidRPr="000921BE">
        <w:rPr>
          <w:rFonts w:ascii="ＭＳ 明朝" w:hAnsi="ＭＳ 明朝" w:cs="MS-Gothic"/>
          <w:kern w:val="0"/>
        </w:rPr>
        <w:t>市の納税証明書の写し。(証明年月日が資格確認申請書提出日から３か月前の日以降のものに限る。)</w:t>
      </w:r>
    </w:p>
    <w:p w:rsidR="000921BE" w:rsidRPr="000921BE" w:rsidRDefault="000921BE" w:rsidP="000921BE">
      <w:pPr>
        <w:autoSpaceDE w:val="0"/>
        <w:autoSpaceDN w:val="0"/>
        <w:adjustRightInd w:val="0"/>
        <w:ind w:firstLineChars="200" w:firstLine="403"/>
        <w:jc w:val="left"/>
        <w:rPr>
          <w:rFonts w:ascii="ＭＳ 明朝" w:hAnsi="ＭＳ 明朝" w:cs="MS-Gothic"/>
          <w:kern w:val="0"/>
        </w:rPr>
      </w:pPr>
      <w:r w:rsidRPr="000921BE">
        <w:rPr>
          <w:rFonts w:ascii="ＭＳ 明朝" w:hAnsi="ＭＳ 明朝" w:cs="MS-Gothic" w:hint="eastAsia"/>
          <w:kern w:val="0"/>
        </w:rPr>
        <w:t xml:space="preserve">イ　</w:t>
      </w:r>
      <w:r w:rsidRPr="000921BE">
        <w:rPr>
          <w:rFonts w:ascii="ＭＳ 明朝" w:hAnsi="ＭＳ 明朝" w:cs="MS-Gothic"/>
          <w:kern w:val="0"/>
        </w:rPr>
        <w:t>消費税及び地方消費税の納税証明書（写し）</w:t>
      </w:r>
    </w:p>
    <w:p w:rsidR="000921BE" w:rsidRPr="000921BE" w:rsidRDefault="000921BE" w:rsidP="000921BE">
      <w:pPr>
        <w:autoSpaceDE w:val="0"/>
        <w:autoSpaceDN w:val="0"/>
        <w:adjustRightInd w:val="0"/>
        <w:ind w:leftChars="300" w:left="605" w:firstLineChars="100" w:firstLine="202"/>
        <w:jc w:val="left"/>
        <w:rPr>
          <w:rFonts w:ascii="ＭＳ 明朝" w:hAnsi="ＭＳ 明朝" w:cs="MS-Gothic"/>
          <w:kern w:val="0"/>
        </w:rPr>
      </w:pPr>
      <w:r w:rsidRPr="000921BE">
        <w:rPr>
          <w:rFonts w:ascii="ＭＳ 明朝" w:hAnsi="ＭＳ 明朝" w:cs="MS-Gothic"/>
          <w:kern w:val="0"/>
        </w:rPr>
        <w:t>「未納の税額がない。」旨の記載のある税務署の納税証明書(「その３」「その３の２」「その３の３」のいずれか)の写し。</w:t>
      </w:r>
      <w:r w:rsidRPr="000921BE">
        <w:rPr>
          <w:rFonts w:ascii="ＭＳ 明朝" w:hAnsi="ＭＳ 明朝" w:cs="MS-Gothic" w:hint="eastAsia"/>
          <w:kern w:val="0"/>
        </w:rPr>
        <w:t>〔</w:t>
      </w:r>
      <w:r w:rsidRPr="000921BE">
        <w:rPr>
          <w:rFonts w:ascii="ＭＳ 明朝" w:hAnsi="ＭＳ 明朝" w:cs="MS-Gothic"/>
          <w:kern w:val="0"/>
        </w:rPr>
        <w:t>電子納税証明書は不可</w:t>
      </w:r>
      <w:r w:rsidRPr="000921BE">
        <w:rPr>
          <w:rFonts w:ascii="ＭＳ 明朝" w:hAnsi="ＭＳ 明朝" w:cs="MS-Gothic" w:hint="eastAsia"/>
          <w:kern w:val="0"/>
        </w:rPr>
        <w:t>〕</w:t>
      </w:r>
      <w:r w:rsidRPr="000921BE">
        <w:rPr>
          <w:rFonts w:ascii="ＭＳ 明朝" w:hAnsi="ＭＳ 明朝" w:cs="MS-Gothic"/>
          <w:kern w:val="0"/>
        </w:rPr>
        <w:t>(証明年月日が資格確認申請書提出日から３か月前の日以降のものに限る。)</w:t>
      </w:r>
    </w:p>
    <w:bookmarkEnd w:id="2"/>
    <w:p w:rsidR="000921BE" w:rsidRPr="000921BE" w:rsidRDefault="000921BE" w:rsidP="000921BE">
      <w:pPr>
        <w:spacing w:line="300" w:lineRule="exact"/>
        <w:ind w:leftChars="194" w:left="587" w:hangingChars="97" w:hanging="196"/>
        <w:rPr>
          <w:rFonts w:ascii="ＭＳ 明朝" w:hAnsi="ＭＳ 明朝"/>
          <w:sz w:val="22"/>
        </w:rPr>
      </w:pPr>
      <w:r w:rsidRPr="000921BE">
        <w:rPr>
          <w:rFonts w:ascii="ＭＳ 明朝" w:hAnsi="ＭＳ 明朝" w:cs="MS-Gothic" w:hint="eastAsia"/>
          <w:kern w:val="0"/>
        </w:rPr>
        <w:t xml:space="preserve">ウ　</w:t>
      </w: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C629BC">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w:t>
      </w:r>
      <w:r w:rsidR="00E659EA">
        <w:rPr>
          <w:rFonts w:hint="eastAsia"/>
          <w:szCs w:val="21"/>
        </w:rPr>
        <w:t>１</w:t>
      </w:r>
      <w:r w:rsidRPr="004820BB">
        <w:rPr>
          <w:rFonts w:hint="eastAsia"/>
          <w:szCs w:val="21"/>
        </w:rPr>
        <w:t>年</w:t>
      </w:r>
      <w:r w:rsidR="00E659EA">
        <w:rPr>
          <w:rFonts w:hint="eastAsia"/>
          <w:szCs w:val="21"/>
        </w:rPr>
        <w:t>３</w:t>
      </w:r>
      <w:r w:rsidR="002514D5">
        <w:rPr>
          <w:rFonts w:hint="eastAsia"/>
          <w:szCs w:val="21"/>
        </w:rPr>
        <w:t>月</w:t>
      </w:r>
      <w:r w:rsidR="0017194F">
        <w:rPr>
          <w:rFonts w:hint="eastAsia"/>
          <w:szCs w:val="21"/>
        </w:rPr>
        <w:t>１３</w:t>
      </w:r>
      <w:r w:rsidRPr="004820BB">
        <w:rPr>
          <w:rFonts w:hint="eastAsia"/>
          <w:szCs w:val="21"/>
        </w:rPr>
        <w:t>日（</w:t>
      </w:r>
      <w:r w:rsidR="00E659EA">
        <w:rPr>
          <w:rFonts w:hint="eastAsia"/>
          <w:szCs w:val="21"/>
        </w:rPr>
        <w:t>水</w:t>
      </w:r>
      <w:r w:rsidRPr="004820BB">
        <w:rPr>
          <w:rFonts w:hint="eastAsia"/>
          <w:szCs w:val="21"/>
        </w:rPr>
        <w:t>）の</w:t>
      </w:r>
      <w:r w:rsidR="00240B6E">
        <w:rPr>
          <w:rFonts w:hint="eastAsia"/>
          <w:szCs w:val="21"/>
        </w:rPr>
        <w:t>午後５時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lastRenderedPageBreak/>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rsidR="000F3DD9" w:rsidRPr="000F3DD9" w:rsidRDefault="000F3DD9" w:rsidP="000F3DD9">
      <w:pPr>
        <w:ind w:leftChars="100" w:left="404" w:hangingChars="100" w:hanging="202"/>
        <w:rPr>
          <w:szCs w:val="21"/>
        </w:rPr>
      </w:pPr>
      <w:r w:rsidRPr="000F3DD9">
        <w:rPr>
          <w:rFonts w:hint="eastAsia"/>
          <w:szCs w:val="21"/>
        </w:rPr>
        <w:t>⑴　落札者の決定方法</w:t>
      </w:r>
    </w:p>
    <w:p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郵送する場合にあっては、封筒の表に「平成</w:t>
      </w:r>
      <w:r w:rsidR="0071222F">
        <w:rPr>
          <w:rFonts w:ascii="ＭＳ 明朝" w:hAnsi="ＭＳ 明朝" w:hint="eastAsia"/>
          <w:szCs w:val="21"/>
        </w:rPr>
        <w:t>〇〇</w:t>
      </w:r>
      <w:r w:rsidRPr="000F3DD9">
        <w:rPr>
          <w:rFonts w:ascii="ＭＳ 明朝" w:hAnsi="ＭＳ 明朝" w:hint="eastAsia"/>
          <w:szCs w:val="21"/>
        </w:rPr>
        <w:t>年</w:t>
      </w:r>
      <w:r w:rsidR="0071222F">
        <w:rPr>
          <w:rFonts w:ascii="ＭＳ 明朝" w:hAnsi="ＭＳ 明朝" w:hint="eastAsia"/>
          <w:szCs w:val="21"/>
        </w:rPr>
        <w:t>〇〇</w:t>
      </w:r>
      <w:r w:rsidRPr="000F3DD9">
        <w:rPr>
          <w:rFonts w:ascii="ＭＳ 明朝" w:hAnsi="ＭＳ 明朝" w:hint="eastAsia"/>
          <w:szCs w:val="21"/>
        </w:rPr>
        <w:t>月</w:t>
      </w:r>
      <w:r w:rsidR="0071222F">
        <w:rPr>
          <w:rFonts w:ascii="ＭＳ 明朝" w:hAnsi="ＭＳ 明朝" w:hint="eastAsia"/>
          <w:szCs w:val="21"/>
        </w:rPr>
        <w:t>〇〇</w:t>
      </w:r>
      <w:r w:rsidRPr="000F3DD9">
        <w:rPr>
          <w:rFonts w:ascii="ＭＳ 明朝" w:hAnsi="ＭＳ 明朝" w:hint="eastAsia"/>
          <w:szCs w:val="21"/>
        </w:rPr>
        <w:t>日開札『</w:t>
      </w:r>
      <w:r w:rsidR="0071222F">
        <w:rPr>
          <w:rFonts w:ascii="ＭＳ 明朝" w:hAnsi="ＭＳ 明朝" w:hint="eastAsia"/>
          <w:szCs w:val="21"/>
        </w:rPr>
        <w:t>〇〇〇〇〇</w:t>
      </w:r>
      <w:r w:rsidR="0015095F">
        <w:rPr>
          <w:rFonts w:ascii="ＭＳ 明朝" w:hAnsi="ＭＳ 明朝" w:hint="eastAsia"/>
          <w:szCs w:val="21"/>
        </w:rPr>
        <w:t>業務</w:t>
      </w:r>
      <w:r w:rsidRPr="000F3DD9">
        <w:rPr>
          <w:rFonts w:ascii="ＭＳ 明朝" w:hAnsi="ＭＳ 明朝" w:hint="eastAsia"/>
          <w:color w:val="000000"/>
          <w:szCs w:val="21"/>
        </w:rPr>
        <w:t>に係る</w:t>
      </w:r>
      <w:r w:rsidRPr="000F3DD9">
        <w:rPr>
          <w:rFonts w:ascii="ＭＳ 明朝" w:hAnsi="ＭＳ 明朝" w:hint="eastAsia"/>
          <w:szCs w:val="21"/>
        </w:rPr>
        <w:t>委託業務低入札価格報告書等』在中」と朱書し、配達証明付書留郵便により郵送しなければならない。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rsidR="000F3DD9" w:rsidRPr="000F3DD9" w:rsidRDefault="000F3DD9" w:rsidP="000F3DD9">
      <w:pPr>
        <w:spacing w:line="300" w:lineRule="exact"/>
        <w:ind w:leftChars="400" w:left="806" w:firstLineChars="86" w:firstLine="173"/>
        <w:rPr>
          <w:rFonts w:ascii="ＭＳ 明朝" w:hAnsi="ＭＳ 明朝"/>
          <w:dstrike/>
          <w:szCs w:val="21"/>
        </w:rPr>
      </w:pPr>
      <w:r w:rsidRPr="000F3DD9">
        <w:rPr>
          <w:rFonts w:ascii="ＭＳ 明朝" w:hAnsi="ＭＳ 明朝" w:hint="eastAsia"/>
          <w:szCs w:val="21"/>
        </w:rPr>
        <w:t>開札日から平成３</w:t>
      </w:r>
      <w:r w:rsidR="00432A22">
        <w:rPr>
          <w:rFonts w:ascii="ＭＳ 明朝" w:hAnsi="ＭＳ 明朝" w:hint="eastAsia"/>
          <w:szCs w:val="21"/>
        </w:rPr>
        <w:t>１</w:t>
      </w:r>
      <w:r w:rsidRPr="000F3DD9">
        <w:rPr>
          <w:rFonts w:ascii="ＭＳ 明朝" w:hAnsi="ＭＳ 明朝" w:hint="eastAsia"/>
          <w:szCs w:val="21"/>
        </w:rPr>
        <w:t>年３月</w:t>
      </w:r>
      <w:r w:rsidR="006D4FFA">
        <w:rPr>
          <w:rFonts w:ascii="ＭＳ 明朝" w:hAnsi="ＭＳ 明朝" w:hint="eastAsia"/>
          <w:szCs w:val="21"/>
        </w:rPr>
        <w:t>１</w:t>
      </w:r>
      <w:r w:rsidR="0017194F">
        <w:rPr>
          <w:rFonts w:ascii="ＭＳ 明朝" w:hAnsi="ＭＳ 明朝" w:hint="eastAsia"/>
          <w:szCs w:val="21"/>
        </w:rPr>
        <w:t>９</w:t>
      </w:r>
      <w:r w:rsidRPr="000F3DD9">
        <w:rPr>
          <w:rFonts w:ascii="ＭＳ 明朝" w:hAnsi="ＭＳ 明朝" w:hint="eastAsia"/>
          <w:szCs w:val="21"/>
        </w:rPr>
        <w:t>日（</w:t>
      </w:r>
      <w:r w:rsidR="006D4FFA">
        <w:rPr>
          <w:rFonts w:ascii="ＭＳ 明朝" w:hAnsi="ＭＳ 明朝" w:hint="eastAsia"/>
          <w:szCs w:val="21"/>
        </w:rPr>
        <w:t>火</w:t>
      </w:r>
      <w:r w:rsidRPr="000F3DD9">
        <w:rPr>
          <w:rFonts w:ascii="ＭＳ 明朝" w:hAnsi="ＭＳ 明朝" w:hint="eastAsia"/>
          <w:szCs w:val="21"/>
        </w:rPr>
        <w:t>）までの土曜日</w:t>
      </w:r>
      <w:r w:rsidR="00175BA9">
        <w:rPr>
          <w:rFonts w:ascii="ＭＳ 明朝" w:hAnsi="ＭＳ 明朝" w:hint="eastAsia"/>
          <w:szCs w:val="21"/>
        </w:rPr>
        <w:t>及び</w:t>
      </w:r>
      <w:r w:rsidRPr="000F3DD9">
        <w:rPr>
          <w:rFonts w:ascii="ＭＳ 明朝" w:hAnsi="ＭＳ 明朝" w:hint="eastAsia"/>
          <w:szCs w:val="21"/>
        </w:rPr>
        <w:t>日曜日を除く毎日の午前８時３０分から午後５時まで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(ｲ)　郵送（配達証明付書留郵便）による場合</w:t>
      </w:r>
    </w:p>
    <w:p w:rsidR="000F3DD9" w:rsidRPr="000F3DD9" w:rsidRDefault="000F3DD9" w:rsidP="000F3DD9">
      <w:pPr>
        <w:spacing w:line="300" w:lineRule="exact"/>
        <w:ind w:leftChars="300" w:left="605" w:firstLineChars="200" w:firstLine="403"/>
        <w:rPr>
          <w:color w:val="000000"/>
          <w:szCs w:val="21"/>
        </w:rPr>
      </w:pPr>
      <w:r w:rsidRPr="000F3DD9">
        <w:rPr>
          <w:rFonts w:ascii="ＭＳ 明朝" w:hAnsi="ＭＳ 明朝" w:hint="eastAsia"/>
          <w:color w:val="000000"/>
          <w:szCs w:val="21"/>
        </w:rPr>
        <w:t>開札日から平成３</w:t>
      </w:r>
      <w:r w:rsidR="00432A22">
        <w:rPr>
          <w:rFonts w:ascii="ＭＳ 明朝" w:hAnsi="ＭＳ 明朝" w:hint="eastAsia"/>
          <w:color w:val="000000"/>
          <w:szCs w:val="21"/>
        </w:rPr>
        <w:t>１</w:t>
      </w:r>
      <w:r w:rsidRPr="000F3DD9">
        <w:rPr>
          <w:rFonts w:ascii="ＭＳ 明朝" w:hAnsi="ＭＳ 明朝" w:hint="eastAsia"/>
          <w:color w:val="000000"/>
          <w:szCs w:val="21"/>
        </w:rPr>
        <w:t>年３月</w:t>
      </w:r>
      <w:r w:rsidR="006D4FFA">
        <w:rPr>
          <w:rFonts w:ascii="ＭＳ 明朝" w:hAnsi="ＭＳ 明朝" w:hint="eastAsia"/>
          <w:color w:val="000000"/>
          <w:szCs w:val="21"/>
        </w:rPr>
        <w:t>１</w:t>
      </w:r>
      <w:r w:rsidR="0017194F">
        <w:rPr>
          <w:rFonts w:ascii="ＭＳ 明朝" w:hAnsi="ＭＳ 明朝" w:hint="eastAsia"/>
          <w:color w:val="000000"/>
          <w:szCs w:val="21"/>
        </w:rPr>
        <w:t>９</w:t>
      </w:r>
      <w:r w:rsidRPr="000F3DD9">
        <w:rPr>
          <w:rFonts w:ascii="ＭＳ 明朝" w:hAnsi="ＭＳ 明朝" w:hint="eastAsia"/>
          <w:color w:val="000000"/>
          <w:szCs w:val="21"/>
        </w:rPr>
        <w:t>日（</w:t>
      </w:r>
      <w:r w:rsidR="006D4FFA">
        <w:rPr>
          <w:rFonts w:ascii="ＭＳ 明朝" w:hAnsi="ＭＳ 明朝" w:hint="eastAsia"/>
          <w:color w:val="000000"/>
          <w:szCs w:val="21"/>
        </w:rPr>
        <w:t>火</w:t>
      </w:r>
      <w:r w:rsidRPr="000F3DD9">
        <w:rPr>
          <w:rFonts w:ascii="ＭＳ 明朝" w:hAnsi="ＭＳ 明朝" w:hint="eastAsia"/>
          <w:color w:val="000000"/>
          <w:szCs w:val="21"/>
        </w:rPr>
        <w:t>）の午後５時まで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rsidR="005C29CB" w:rsidRPr="000F3DD9"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w:t>
      </w:r>
      <w:r w:rsidRPr="00B31BB4">
        <w:rPr>
          <w:rFonts w:ascii="ＭＳ 明朝" w:hAnsi="ＭＳ 明朝" w:hint="eastAsia"/>
          <w:szCs w:val="21"/>
        </w:rPr>
        <w:lastRenderedPageBreak/>
        <w:t>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後期⑺の契約締結日までに契約書を取り交わすものとする。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lastRenderedPageBreak/>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については、本件に係る予算の成立を条件にするとともに、契約締結日は平成３</w:t>
      </w:r>
      <w:r w:rsidR="0015095F">
        <w:rPr>
          <w:rFonts w:hint="eastAsia"/>
          <w:szCs w:val="21"/>
        </w:rPr>
        <w:t>１</w:t>
      </w:r>
      <w:r w:rsidRPr="000F3DD9">
        <w:rPr>
          <w:rFonts w:hint="eastAsia"/>
          <w:szCs w:val="21"/>
        </w:rPr>
        <w:t>年４月１日とする。</w:t>
      </w:r>
    </w:p>
    <w:p w:rsidR="00B17714" w:rsidRPr="00B17714" w:rsidRDefault="00B17714" w:rsidP="00B17714">
      <w:pPr>
        <w:spacing w:line="300" w:lineRule="exact"/>
        <w:rPr>
          <w:rFonts w:ascii="ＭＳ 明朝" w:hAnsi="ＭＳ 明朝"/>
        </w:rPr>
      </w:pPr>
      <w:bookmarkStart w:id="3" w:name="_Hlk536439139"/>
      <w:r w:rsidRPr="00B17714">
        <w:rPr>
          <w:rFonts w:ascii="ＭＳ 明朝" w:hAnsi="ＭＳ 明朝" w:hint="eastAsia"/>
        </w:rPr>
        <w:t xml:space="preserve">　⑻　消費税等の税率の引上げに伴う取扱い</w:t>
      </w:r>
    </w:p>
    <w:p w:rsidR="00B17714" w:rsidRPr="00B17714" w:rsidRDefault="00B17714" w:rsidP="00B17714">
      <w:pPr>
        <w:ind w:leftChars="200" w:left="403" w:firstLineChars="100" w:firstLine="202"/>
        <w:rPr>
          <w:rFonts w:ascii="ＭＳ 明朝" w:hAnsi="ＭＳ 明朝"/>
        </w:rPr>
      </w:pPr>
      <w:r w:rsidRPr="00B17714">
        <w:rPr>
          <w:rFonts w:ascii="ＭＳ 明朝" w:hAnsi="ＭＳ 明朝" w:hint="eastAsia"/>
        </w:rPr>
        <w:t>消費税</w:t>
      </w:r>
      <w:r w:rsidR="0071222F">
        <w:rPr>
          <w:rFonts w:ascii="ＭＳ 明朝" w:hAnsi="ＭＳ 明朝" w:hint="eastAsia"/>
        </w:rPr>
        <w:t>及び地方消費税</w:t>
      </w:r>
      <w:r w:rsidRPr="00B17714">
        <w:rPr>
          <w:rFonts w:ascii="ＭＳ 明朝" w:hAnsi="ＭＳ 明朝" w:hint="eastAsia"/>
        </w:rPr>
        <w:t>の税率の引上げに伴</w:t>
      </w:r>
      <w:r w:rsidR="0071222F">
        <w:rPr>
          <w:rFonts w:ascii="ＭＳ 明朝" w:hAnsi="ＭＳ 明朝" w:hint="eastAsia"/>
        </w:rPr>
        <w:t>う契約金額の変更</w:t>
      </w:r>
      <w:r w:rsidRPr="00B17714">
        <w:rPr>
          <w:rFonts w:ascii="ＭＳ 明朝" w:hAnsi="ＭＳ 明朝" w:hint="eastAsia"/>
        </w:rPr>
        <w:t>につい</w:t>
      </w:r>
      <w:bookmarkStart w:id="4" w:name="_GoBack"/>
      <w:bookmarkEnd w:id="4"/>
      <w:r w:rsidRPr="00B17714">
        <w:rPr>
          <w:rFonts w:ascii="ＭＳ 明朝" w:hAnsi="ＭＳ 明朝" w:hint="eastAsia"/>
        </w:rPr>
        <w:t>ては、</w:t>
      </w:r>
      <w:r w:rsidR="0071222F">
        <w:rPr>
          <w:rFonts w:ascii="ＭＳ 明朝" w:hAnsi="ＭＳ 明朝" w:hint="eastAsia"/>
        </w:rPr>
        <w:t>改めて</w:t>
      </w:r>
      <w:r w:rsidRPr="00B17714">
        <w:rPr>
          <w:rFonts w:ascii="ＭＳ 明朝" w:hAnsi="ＭＳ 明朝" w:hint="eastAsia"/>
        </w:rPr>
        <w:t>変更契約を締結する。</w:t>
      </w:r>
    </w:p>
    <w:p w:rsidR="000F3DD9" w:rsidRPr="000F3DD9" w:rsidRDefault="00B17714" w:rsidP="000F3DD9">
      <w:pPr>
        <w:ind w:leftChars="100" w:left="404" w:hangingChars="100" w:hanging="202"/>
        <w:rPr>
          <w:rFonts w:ascii="ＭＳ 明朝" w:hAnsi="ＭＳ 明朝"/>
        </w:rPr>
      </w:pPr>
      <w:r>
        <w:rPr>
          <w:rFonts w:ascii="ＭＳ 明朝" w:hAnsi="ＭＳ 明朝" w:hint="eastAsia"/>
        </w:rPr>
        <w:t>⑼</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3"/>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F2492B" w:rsidTr="006565FB">
        <w:tc>
          <w:tcPr>
            <w:tcW w:w="5894" w:type="dxa"/>
            <w:tcBorders>
              <w:top w:val="single" w:sz="4" w:space="0" w:color="auto"/>
              <w:left w:val="single" w:sz="4" w:space="0" w:color="auto"/>
              <w:bottom w:val="single" w:sz="4" w:space="0" w:color="auto"/>
              <w:right w:val="single" w:sz="4" w:space="0" w:color="auto"/>
            </w:tcBorders>
          </w:tcPr>
          <w:p w:rsidR="006565FB" w:rsidRPr="00F2492B" w:rsidRDefault="006565FB"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6565FB" w:rsidRPr="00F2492B" w:rsidRDefault="006565FB" w:rsidP="00D532FE">
            <w:pPr>
              <w:ind w:left="345" w:hanging="345"/>
              <w:jc w:val="center"/>
            </w:pPr>
            <w:r w:rsidRPr="00F2492B">
              <w:rPr>
                <w:rFonts w:hint="eastAsia"/>
              </w:rPr>
              <w:t>掲載場所</w:t>
            </w:r>
          </w:p>
        </w:tc>
      </w:tr>
      <w:tr w:rsidR="006565FB" w:rsidRPr="00907BB7" w:rsidTr="006565FB">
        <w:trPr>
          <w:trHeight w:val="2867"/>
        </w:trPr>
        <w:tc>
          <w:tcPr>
            <w:tcW w:w="5894" w:type="dxa"/>
            <w:tcBorders>
              <w:top w:val="single" w:sz="4" w:space="0" w:color="auto"/>
              <w:left w:val="single" w:sz="4" w:space="0" w:color="auto"/>
              <w:right w:val="single" w:sz="4" w:space="0" w:color="auto"/>
            </w:tcBorders>
            <w:vAlign w:val="center"/>
          </w:tcPr>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03仕様書</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6565FB" w:rsidRPr="00907BB7" w:rsidRDefault="006565FB" w:rsidP="00D532F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6565FB" w:rsidRPr="004C0660" w:rsidRDefault="006565FB"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4C0660">
              <w:rPr>
                <w:rFonts w:ascii="ＭＳ 明朝" w:hAnsi="ＭＳ 明朝" w:hint="eastAsia"/>
              </w:rPr>
              <w:t>様式</w:t>
            </w:r>
          </w:p>
          <w:p w:rsidR="006565FB" w:rsidRPr="00907BB7" w:rsidRDefault="006565FB" w:rsidP="00D532F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6565FB" w:rsidRPr="004C0660" w:rsidRDefault="006565FB"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4C0660">
              <w:rPr>
                <w:rFonts w:ascii="ＭＳ 明朝" w:hAnsi="ＭＳ 明朝" w:hint="eastAsia"/>
              </w:rPr>
              <w:t>様式</w:t>
            </w:r>
          </w:p>
          <w:p w:rsidR="006565FB" w:rsidRPr="004C0660" w:rsidRDefault="006565FB" w:rsidP="00D532F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4C0660">
              <w:rPr>
                <w:rFonts w:hAnsi="ＭＳ 明朝" w:hint="eastAsia"/>
                <w:szCs w:val="21"/>
              </w:rPr>
              <w:t>様式</w:t>
            </w:r>
          </w:p>
          <w:p w:rsidR="006565FB" w:rsidRDefault="006565FB" w:rsidP="00D532FE">
            <w:pPr>
              <w:spacing w:line="300" w:lineRule="exact"/>
              <w:ind w:left="333" w:hangingChars="165" w:hanging="333"/>
              <w:rPr>
                <w:rFonts w:hAnsi="ＭＳ 明朝"/>
                <w:szCs w:val="21"/>
              </w:rPr>
            </w:pPr>
            <w:r>
              <w:rPr>
                <w:rFonts w:ascii="ＭＳ 明朝" w:hAnsi="ＭＳ 明朝"/>
              </w:rPr>
              <w:t>10</w:t>
            </w:r>
            <w:r w:rsidRPr="00907BB7">
              <w:rPr>
                <w:rFonts w:hAnsi="ＭＳ 明朝" w:hint="eastAsia"/>
                <w:szCs w:val="21"/>
              </w:rPr>
              <w:t>従事者支払賃金計画書様式、従事者配置計画</w:t>
            </w:r>
            <w:r w:rsidRPr="004C0660">
              <w:rPr>
                <w:rFonts w:hAnsi="ＭＳ 明朝" w:hint="eastAsia"/>
                <w:szCs w:val="21"/>
              </w:rPr>
              <w:t>様式</w:t>
            </w:r>
          </w:p>
          <w:p w:rsidR="006565FB" w:rsidRPr="00907BB7" w:rsidRDefault="006565FB" w:rsidP="00D532FE">
            <w:pPr>
              <w:spacing w:line="300" w:lineRule="exact"/>
              <w:ind w:left="333" w:hangingChars="165" w:hanging="333"/>
              <w:rPr>
                <w:rFonts w:ascii="ＭＳ 明朝" w:hAnsi="ＭＳ 明朝"/>
              </w:rPr>
            </w:pPr>
            <w:r>
              <w:rPr>
                <w:rFonts w:ascii="ＭＳ 明朝" w:hAnsi="ＭＳ 明朝" w:hint="eastAsia"/>
              </w:rPr>
              <w:t>11積算参考資料</w:t>
            </w:r>
          </w:p>
        </w:tc>
        <w:tc>
          <w:tcPr>
            <w:tcW w:w="3305" w:type="dxa"/>
            <w:tcBorders>
              <w:top w:val="single" w:sz="4" w:space="0" w:color="auto"/>
              <w:left w:val="single" w:sz="4" w:space="0" w:color="auto"/>
              <w:bottom w:val="single" w:sz="4" w:space="0" w:color="auto"/>
              <w:right w:val="single" w:sz="4" w:space="0" w:color="auto"/>
            </w:tcBorders>
            <w:vAlign w:val="center"/>
          </w:tcPr>
          <w:p w:rsidR="006565FB" w:rsidRPr="00907BB7" w:rsidRDefault="006565FB"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6565FB" w:rsidRPr="00907BB7" w:rsidTr="006565FB">
        <w:tc>
          <w:tcPr>
            <w:tcW w:w="5894" w:type="dxa"/>
            <w:tcBorders>
              <w:top w:val="single" w:sz="4" w:space="0" w:color="auto"/>
              <w:left w:val="single" w:sz="4" w:space="0" w:color="auto"/>
              <w:bottom w:val="single" w:sz="4" w:space="0" w:color="auto"/>
              <w:right w:val="single" w:sz="4" w:space="0" w:color="auto"/>
            </w:tcBorders>
            <w:vAlign w:val="center"/>
          </w:tcPr>
          <w:p w:rsidR="006565FB" w:rsidRPr="00907BB7" w:rsidRDefault="006565FB"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565FB" w:rsidRDefault="006565FB"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6565FB" w:rsidRPr="00907BB7" w:rsidRDefault="006565FB"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6565FB" w:rsidRPr="00907BB7" w:rsidRDefault="006565FB"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565FB" w:rsidRPr="00907BB7" w:rsidRDefault="006565FB"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565FB" w:rsidRPr="00907BB7" w:rsidRDefault="006565FB"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6565FB" w:rsidRPr="00907BB7" w:rsidRDefault="006565FB"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6565FB" w:rsidRPr="00907BB7" w:rsidRDefault="006565FB"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6565FB" w:rsidRPr="00907BB7" w:rsidRDefault="006565FB" w:rsidP="00D532FE">
            <w:pPr>
              <w:spacing w:line="300" w:lineRule="exact"/>
              <w:ind w:left="202" w:hangingChars="100" w:hanging="202"/>
              <w:rPr>
                <w:rFonts w:hAnsi="ＭＳ 明朝"/>
                <w:szCs w:val="21"/>
              </w:rPr>
            </w:pPr>
            <w:r w:rsidRPr="00907BB7">
              <w:rPr>
                <w:rFonts w:hAnsi="ＭＳ 明朝" w:hint="eastAsia"/>
                <w:szCs w:val="21"/>
              </w:rPr>
              <w:lastRenderedPageBreak/>
              <w:t>・契約履行実績による契約保証金の納付の免除及び申請について（申請書を含む。）</w:t>
            </w:r>
          </w:p>
          <w:p w:rsidR="006565FB" w:rsidRPr="00907BB7" w:rsidRDefault="006565FB"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6565FB" w:rsidRPr="00907BB7" w:rsidRDefault="006565FB"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6565FB" w:rsidRPr="00907BB7" w:rsidRDefault="006565FB" w:rsidP="00D532FE">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01" w:rsidRDefault="003F4201">
      <w:r>
        <w:separator/>
      </w:r>
    </w:p>
  </w:endnote>
  <w:endnote w:type="continuationSeparator" w:id="0">
    <w:p w:rsidR="003F4201" w:rsidRDefault="003F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01" w:rsidRDefault="003F4201">
      <w:r>
        <w:separator/>
      </w:r>
    </w:p>
  </w:footnote>
  <w:footnote w:type="continuationSeparator" w:id="0">
    <w:p w:rsidR="003F4201" w:rsidRDefault="003F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C3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E5500"/>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237D8D2-FF3E-47A3-BC7D-D5399480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1343</Words>
  <Characters>7657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8983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15</cp:revision>
  <cp:lastPrinted>2019-02-22T11:12:00Z</cp:lastPrinted>
  <dcterms:created xsi:type="dcterms:W3CDTF">2019-01-25T07:39:00Z</dcterms:created>
  <dcterms:modified xsi:type="dcterms:W3CDTF">2019-02-25T04:34:00Z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