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0F4D40">
        <w:trPr>
          <w:trHeight w:val="14276"/>
        </w:trPr>
        <w:tc>
          <w:tcPr>
            <w:tcW w:w="9322" w:type="dxa"/>
            <w:shd w:val="clear" w:color="auto" w:fill="auto"/>
          </w:tcPr>
          <w:p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218BF">
              <w:rPr>
                <w:rFonts w:ascii="ＭＳ 明朝" w:hAnsi="ＭＳ 明朝" w:hint="eastAsia"/>
                <w:b w:val="0"/>
                <w:color w:val="000000"/>
                <w:szCs w:val="22"/>
              </w:rPr>
              <w:t>表</w:t>
            </w:r>
          </w:p>
          <w:p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4445C8">
            <w:pPr>
              <w:wordWrap w:val="0"/>
              <w:spacing w:line="300" w:lineRule="exact"/>
              <w:ind w:leftChars="50" w:left="110" w:rightChars="50" w:right="110"/>
              <w:jc w:val="right"/>
              <w:textAlignment w:val="center"/>
              <w:rPr>
                <w:rFonts w:ascii="ＭＳ 明朝" w:hAnsi="ＭＳ 明朝"/>
                <w:b w:val="0"/>
                <w:color w:val="000000"/>
                <w:szCs w:val="22"/>
              </w:rPr>
            </w:pPr>
            <w:r w:rsidRPr="00E2715C">
              <w:rPr>
                <w:rFonts w:ascii="ＭＳ 明朝" w:hAnsi="ＭＳ 明朝" w:hint="eastAsia"/>
                <w:b w:val="0"/>
                <w:color w:val="000000"/>
                <w:szCs w:val="22"/>
              </w:rPr>
              <w:t>平成</w:t>
            </w:r>
            <w:r w:rsidR="00F218BF">
              <w:rPr>
                <w:rFonts w:ascii="ＭＳ 明朝" w:hAnsi="ＭＳ 明朝" w:hint="eastAsia"/>
                <w:b w:val="0"/>
                <w:color w:val="000000"/>
                <w:szCs w:val="22"/>
              </w:rPr>
              <w:t>３０</w:t>
            </w:r>
            <w:r w:rsidRPr="00E2715C">
              <w:rPr>
                <w:rFonts w:ascii="ＭＳ 明朝" w:hAnsi="ＭＳ 明朝" w:hint="eastAsia"/>
                <w:b w:val="0"/>
                <w:color w:val="000000"/>
                <w:szCs w:val="22"/>
              </w:rPr>
              <w:t>年</w:t>
            </w:r>
            <w:r w:rsidR="00A82C16" w:rsidRPr="00E2715C">
              <w:rPr>
                <w:rFonts w:ascii="ＭＳ 明朝" w:hAnsi="ＭＳ 明朝" w:hint="eastAsia"/>
                <w:b w:val="0"/>
                <w:color w:val="000000"/>
                <w:szCs w:val="22"/>
              </w:rPr>
              <w:t>２</w:t>
            </w:r>
            <w:r w:rsidRPr="00E2715C">
              <w:rPr>
                <w:rFonts w:ascii="ＭＳ 明朝" w:hAnsi="ＭＳ 明朝" w:hint="eastAsia"/>
                <w:b w:val="0"/>
                <w:color w:val="000000"/>
                <w:szCs w:val="22"/>
              </w:rPr>
              <w:t>月</w:t>
            </w:r>
            <w:r w:rsidR="00353BCF" w:rsidRPr="00353BCF">
              <w:rPr>
                <w:rFonts w:ascii="ＭＳ 明朝" w:hAnsi="ＭＳ 明朝" w:hint="eastAsia"/>
                <w:b w:val="0"/>
                <w:color w:val="000000"/>
                <w:szCs w:val="22"/>
              </w:rPr>
              <w:t>１５</w:t>
            </w:r>
            <w:r w:rsidRPr="00E2715C">
              <w:rPr>
                <w:rFonts w:ascii="ＭＳ 明朝" w:hAnsi="ＭＳ 明朝" w:hint="eastAsia"/>
                <w:b w:val="0"/>
                <w:color w:val="000000"/>
                <w:szCs w:val="22"/>
              </w:rPr>
              <w:t>日</w:t>
            </w:r>
          </w:p>
          <w:p w:rsidR="00F55C65" w:rsidRPr="00E2715C" w:rsidRDefault="00F55C65" w:rsidP="004445C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EE2C48">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次のとおり一般競争入札に付します。</w:t>
            </w:r>
          </w:p>
          <w:p w:rsidR="00F55C65" w:rsidRPr="00EE2C48" w:rsidRDefault="00F55C65" w:rsidP="004445C8">
            <w:pPr>
              <w:spacing w:line="300" w:lineRule="exact"/>
              <w:ind w:leftChars="50" w:left="110" w:rightChars="50" w:right="110"/>
              <w:textAlignment w:val="center"/>
              <w:rPr>
                <w:rFonts w:ascii="ＭＳ 明朝" w:hAnsi="ＭＳ 明朝"/>
                <w:b w:val="0"/>
                <w:color w:val="000000"/>
                <w:szCs w:val="22"/>
              </w:rPr>
            </w:pPr>
          </w:p>
          <w:p w:rsidR="00F218BF" w:rsidRPr="00E2715C" w:rsidRDefault="00F218BF" w:rsidP="00EE2C48">
            <w:pPr>
              <w:spacing w:line="300" w:lineRule="exact"/>
              <w:ind w:leftChars="50" w:left="110" w:rightChars="50" w:right="110" w:firstLineChars="2100" w:firstLine="4620"/>
              <w:textAlignment w:val="center"/>
              <w:rPr>
                <w:rFonts w:ascii="ＭＳ 明朝" w:hAnsi="ＭＳ 明朝"/>
                <w:b w:val="0"/>
                <w:color w:val="000000"/>
                <w:szCs w:val="22"/>
              </w:rPr>
            </w:pPr>
            <w:r>
              <w:rPr>
                <w:rFonts w:ascii="ＭＳ 明朝" w:hAnsi="ＭＳ 明朝" w:hint="eastAsia"/>
                <w:b w:val="0"/>
                <w:color w:val="000000"/>
                <w:szCs w:val="22"/>
              </w:rPr>
              <w:t>公益財団法人広島市みどり生きもの協会</w:t>
            </w:r>
          </w:p>
          <w:p w:rsidR="00F55C65" w:rsidRPr="00E2715C" w:rsidRDefault="00F218BF" w:rsidP="00EE2C48">
            <w:pPr>
              <w:spacing w:line="300" w:lineRule="exact"/>
              <w:ind w:leftChars="50" w:left="110" w:rightChars="50" w:right="110" w:firstLineChars="2200" w:firstLine="4840"/>
              <w:textAlignment w:val="center"/>
              <w:rPr>
                <w:rFonts w:ascii="ＭＳ 明朝" w:hAnsi="ＭＳ 明朝"/>
                <w:b w:val="0"/>
                <w:color w:val="000000"/>
                <w:szCs w:val="22"/>
              </w:rPr>
            </w:pPr>
            <w:r>
              <w:rPr>
                <w:rFonts w:ascii="ＭＳ 明朝" w:hAnsi="ＭＳ 明朝" w:hint="eastAsia"/>
                <w:b w:val="0"/>
                <w:color w:val="000000"/>
                <w:szCs w:val="22"/>
              </w:rPr>
              <w:t>理</w:t>
            </w:r>
            <w:r w:rsidR="00EE2C48">
              <w:rPr>
                <w:rFonts w:ascii="ＭＳ 明朝" w:hAnsi="ＭＳ 明朝" w:hint="eastAsia"/>
                <w:b w:val="0"/>
                <w:color w:val="000000"/>
                <w:szCs w:val="22"/>
              </w:rPr>
              <w:t xml:space="preserve"> </w:t>
            </w:r>
            <w:r>
              <w:rPr>
                <w:rFonts w:ascii="ＭＳ 明朝" w:hAnsi="ＭＳ 明朝" w:hint="eastAsia"/>
                <w:b w:val="0"/>
                <w:color w:val="000000"/>
                <w:szCs w:val="22"/>
              </w:rPr>
              <w:t>事</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長　</w:t>
            </w:r>
            <w:r>
              <w:rPr>
                <w:rFonts w:ascii="ＭＳ 明朝" w:hAnsi="ＭＳ 明朝" w:hint="eastAsia"/>
                <w:b w:val="0"/>
                <w:color w:val="000000"/>
                <w:szCs w:val="22"/>
              </w:rPr>
              <w:t>岡</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村</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清</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治</w:t>
            </w:r>
          </w:p>
          <w:p w:rsidR="00F55C65" w:rsidRPr="00EE2C48" w:rsidRDefault="00F55C65" w:rsidP="004445C8">
            <w:pPr>
              <w:spacing w:line="300" w:lineRule="exact"/>
              <w:ind w:leftChars="50" w:left="110" w:rightChars="50" w:right="110"/>
              <w:textAlignment w:val="center"/>
              <w:rPr>
                <w:rFonts w:ascii="ＭＳ 明朝" w:hAnsi="ＭＳ 明朝"/>
                <w:color w:val="000000"/>
                <w:szCs w:val="22"/>
              </w:rPr>
            </w:pP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１　一般競争入札に付する事項</w:t>
            </w:r>
          </w:p>
          <w:p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業務名</w:t>
            </w:r>
          </w:p>
          <w:p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植物公園樹木せん定業務</w:t>
            </w:r>
          </w:p>
          <w:p w:rsidR="00CE3FBA" w:rsidRPr="00353BCF"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353BCF">
              <w:rPr>
                <w:rFonts w:ascii="ＭＳ 明朝" w:hAnsi="ＭＳ 明朝" w:hint="eastAsia"/>
                <w:b w:val="0"/>
                <w:color w:val="000000"/>
                <w:szCs w:val="22"/>
              </w:rPr>
              <w:t>⑵　履行の内容等</w:t>
            </w:r>
          </w:p>
          <w:p w:rsidR="00CE3FBA" w:rsidRPr="00353BCF"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353BCF">
              <w:rPr>
                <w:rFonts w:ascii="ＭＳ 明朝" w:hAnsi="ＭＳ 明朝" w:hint="eastAsia"/>
                <w:b w:val="0"/>
                <w:color w:val="000000"/>
                <w:szCs w:val="22"/>
              </w:rPr>
              <w:t>入札説明書及び仕様書による。</w:t>
            </w:r>
          </w:p>
          <w:p w:rsidR="00CE3FBA" w:rsidRPr="00353BCF" w:rsidRDefault="00CE3FBA" w:rsidP="00AE7C79">
            <w:pPr>
              <w:spacing w:line="300" w:lineRule="exact"/>
              <w:ind w:leftChars="50" w:left="110" w:rightChars="50" w:right="110" w:firstLineChars="100" w:firstLine="220"/>
              <w:textAlignment w:val="center"/>
              <w:rPr>
                <w:rFonts w:ascii="ＭＳ 明朝" w:hAnsi="ＭＳ 明朝"/>
                <w:b w:val="0"/>
                <w:color w:val="000000"/>
                <w:szCs w:val="22"/>
              </w:rPr>
            </w:pPr>
            <w:r w:rsidRPr="00353BCF">
              <w:rPr>
                <w:rFonts w:ascii="ＭＳ 明朝" w:hAnsi="ＭＳ 明朝" w:hint="eastAsia"/>
                <w:b w:val="0"/>
                <w:color w:val="000000"/>
                <w:szCs w:val="22"/>
              </w:rPr>
              <w:t>⑶　契約期間</w:t>
            </w:r>
          </w:p>
          <w:p w:rsidR="00CE3FBA" w:rsidRPr="00353BCF"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353BCF">
              <w:rPr>
                <w:rFonts w:ascii="ＭＳ 明朝" w:hAnsi="ＭＳ 明朝" w:hint="eastAsia"/>
                <w:b w:val="0"/>
                <w:color w:val="000000"/>
                <w:szCs w:val="22"/>
              </w:rPr>
              <w:t>契約締結の日から平成</w:t>
            </w:r>
            <w:r w:rsidR="00A82C16" w:rsidRPr="00353BCF">
              <w:rPr>
                <w:rFonts w:ascii="ＭＳ 明朝" w:hAnsi="ＭＳ 明朝" w:hint="eastAsia"/>
                <w:b w:val="0"/>
                <w:color w:val="000000"/>
                <w:szCs w:val="22"/>
              </w:rPr>
              <w:t>３</w:t>
            </w:r>
            <w:r w:rsidR="00F77786" w:rsidRPr="00353BCF">
              <w:rPr>
                <w:rFonts w:ascii="ＭＳ 明朝" w:hAnsi="ＭＳ 明朝" w:hint="eastAsia"/>
                <w:b w:val="0"/>
                <w:color w:val="000000"/>
                <w:szCs w:val="22"/>
              </w:rPr>
              <w:t>４</w:t>
            </w:r>
            <w:r w:rsidRPr="00353BCF">
              <w:rPr>
                <w:rFonts w:ascii="ＭＳ 明朝" w:hAnsi="ＭＳ 明朝" w:hint="eastAsia"/>
                <w:b w:val="0"/>
                <w:color w:val="000000"/>
                <w:szCs w:val="22"/>
              </w:rPr>
              <w:t>年</w:t>
            </w:r>
            <w:r w:rsidR="00A82C16" w:rsidRPr="00353BCF">
              <w:rPr>
                <w:rFonts w:ascii="ＭＳ 明朝" w:hAnsi="ＭＳ 明朝" w:hint="eastAsia"/>
                <w:b w:val="0"/>
                <w:color w:val="000000"/>
                <w:szCs w:val="22"/>
              </w:rPr>
              <w:t>３</w:t>
            </w:r>
            <w:r w:rsidRPr="00353BCF">
              <w:rPr>
                <w:rFonts w:ascii="ＭＳ 明朝" w:hAnsi="ＭＳ 明朝" w:hint="eastAsia"/>
                <w:b w:val="0"/>
                <w:color w:val="000000"/>
                <w:szCs w:val="22"/>
              </w:rPr>
              <w:t>月</w:t>
            </w:r>
            <w:r w:rsidR="00A82C16" w:rsidRPr="00353BCF">
              <w:rPr>
                <w:rFonts w:ascii="ＭＳ 明朝" w:hAnsi="ＭＳ 明朝" w:hint="eastAsia"/>
                <w:b w:val="0"/>
                <w:color w:val="000000"/>
                <w:szCs w:val="22"/>
              </w:rPr>
              <w:t>３１</w:t>
            </w:r>
            <w:r w:rsidRPr="00353BCF">
              <w:rPr>
                <w:rFonts w:ascii="ＭＳ 明朝" w:hAnsi="ＭＳ 明朝" w:hint="eastAsia"/>
                <w:b w:val="0"/>
                <w:color w:val="000000"/>
                <w:szCs w:val="22"/>
              </w:rPr>
              <w:t>日まで</w:t>
            </w:r>
          </w:p>
          <w:p w:rsidR="00CE3FBA" w:rsidRPr="00353BCF"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u w:val="thick"/>
              </w:rPr>
            </w:pPr>
            <w:r w:rsidRPr="00353BCF">
              <w:rPr>
                <w:rFonts w:asciiTheme="minorEastAsia" w:eastAsiaTheme="minorEastAsia" w:hAnsiTheme="minorEastAsia" w:hint="eastAsia"/>
                <w:b w:val="0"/>
                <w:color w:val="000000"/>
                <w:szCs w:val="22"/>
              </w:rPr>
              <w:t>（</w:t>
            </w:r>
            <w:r w:rsidR="00462B7E" w:rsidRPr="00353BCF">
              <w:rPr>
                <w:rFonts w:asciiTheme="minorEastAsia" w:eastAsiaTheme="minorEastAsia" w:hAnsiTheme="minorEastAsia" w:hint="eastAsia"/>
                <w:b w:val="0"/>
                <w:szCs w:val="22"/>
              </w:rPr>
              <w:t>債務負担行為</w:t>
            </w:r>
            <w:r w:rsidRPr="00353BCF">
              <w:rPr>
                <w:rFonts w:asciiTheme="minorEastAsia" w:eastAsiaTheme="minorEastAsia" w:hAnsiTheme="minorEastAsia" w:hint="eastAsia"/>
                <w:b w:val="0"/>
                <w:color w:val="000000"/>
                <w:szCs w:val="22"/>
              </w:rPr>
              <w:t>）</w:t>
            </w:r>
          </w:p>
          <w:p w:rsidR="00AE7C79" w:rsidRPr="00E2715C" w:rsidRDefault="00AE7C79" w:rsidP="00AE7C79">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履行期間</w:t>
            </w:r>
          </w:p>
          <w:p w:rsidR="00AE7C79" w:rsidRPr="00E2715C" w:rsidRDefault="00AE7C79"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平成</w:t>
            </w:r>
            <w:r w:rsidR="00F77786">
              <w:rPr>
                <w:rFonts w:ascii="ＭＳ 明朝" w:hAnsi="ＭＳ 明朝" w:hint="eastAsia"/>
                <w:b w:val="0"/>
                <w:color w:val="000000"/>
                <w:szCs w:val="22"/>
              </w:rPr>
              <w:t>３０</w:t>
            </w:r>
            <w:r w:rsidRPr="00E2715C">
              <w:rPr>
                <w:rFonts w:ascii="ＭＳ 明朝" w:hAnsi="ＭＳ 明朝" w:hint="eastAsia"/>
                <w:b w:val="0"/>
                <w:color w:val="000000"/>
                <w:szCs w:val="22"/>
              </w:rPr>
              <w:t>年</w:t>
            </w:r>
            <w:r w:rsidR="00A82C16" w:rsidRPr="00E2715C">
              <w:rPr>
                <w:rFonts w:ascii="ＭＳ 明朝" w:hAnsi="ＭＳ 明朝" w:hint="eastAsia"/>
                <w:b w:val="0"/>
                <w:color w:val="000000"/>
                <w:szCs w:val="22"/>
              </w:rPr>
              <w:t>４</w:t>
            </w:r>
            <w:r w:rsidRPr="00E2715C">
              <w:rPr>
                <w:rFonts w:ascii="ＭＳ 明朝" w:hAnsi="ＭＳ 明朝" w:hint="eastAsia"/>
                <w:b w:val="0"/>
                <w:color w:val="000000"/>
                <w:szCs w:val="22"/>
              </w:rPr>
              <w:t>月</w:t>
            </w:r>
            <w:r w:rsidR="00A82C16" w:rsidRPr="00E2715C">
              <w:rPr>
                <w:rFonts w:ascii="ＭＳ 明朝" w:hAnsi="ＭＳ 明朝" w:hint="eastAsia"/>
                <w:b w:val="0"/>
                <w:color w:val="000000"/>
                <w:szCs w:val="22"/>
              </w:rPr>
              <w:t>１</w:t>
            </w:r>
            <w:r w:rsidRPr="00E2715C">
              <w:rPr>
                <w:rFonts w:ascii="ＭＳ 明朝" w:hAnsi="ＭＳ 明朝" w:hint="eastAsia"/>
                <w:b w:val="0"/>
                <w:color w:val="000000"/>
                <w:szCs w:val="22"/>
              </w:rPr>
              <w:t>日から平成</w:t>
            </w:r>
            <w:r w:rsidR="00A82C16" w:rsidRPr="00E2715C">
              <w:rPr>
                <w:rFonts w:ascii="ＭＳ 明朝" w:hAnsi="ＭＳ 明朝" w:hint="eastAsia"/>
                <w:b w:val="0"/>
                <w:color w:val="000000"/>
                <w:szCs w:val="22"/>
              </w:rPr>
              <w:t>３</w:t>
            </w:r>
            <w:r w:rsidR="00F77786">
              <w:rPr>
                <w:rFonts w:ascii="ＭＳ 明朝" w:hAnsi="ＭＳ 明朝" w:hint="eastAsia"/>
                <w:b w:val="0"/>
                <w:color w:val="000000"/>
                <w:szCs w:val="22"/>
              </w:rPr>
              <w:t>４</w:t>
            </w:r>
            <w:r w:rsidRPr="00E2715C">
              <w:rPr>
                <w:rFonts w:ascii="ＭＳ 明朝" w:hAnsi="ＭＳ 明朝" w:hint="eastAsia"/>
                <w:b w:val="0"/>
                <w:color w:val="000000"/>
                <w:szCs w:val="22"/>
              </w:rPr>
              <w:t>年</w:t>
            </w:r>
            <w:r w:rsidR="00A82C16" w:rsidRPr="00E2715C">
              <w:rPr>
                <w:rFonts w:ascii="ＭＳ 明朝" w:hAnsi="ＭＳ 明朝" w:hint="eastAsia"/>
                <w:b w:val="0"/>
                <w:color w:val="000000"/>
                <w:szCs w:val="22"/>
              </w:rPr>
              <w:t>３</w:t>
            </w:r>
            <w:r w:rsidRPr="00E2715C">
              <w:rPr>
                <w:rFonts w:ascii="ＭＳ 明朝" w:hAnsi="ＭＳ 明朝" w:hint="eastAsia"/>
                <w:b w:val="0"/>
                <w:color w:val="000000"/>
                <w:szCs w:val="22"/>
              </w:rPr>
              <w:t>月</w:t>
            </w:r>
            <w:r w:rsidR="00A82C16" w:rsidRPr="00E2715C">
              <w:rPr>
                <w:rFonts w:ascii="ＭＳ 明朝" w:hAnsi="ＭＳ 明朝" w:hint="eastAsia"/>
                <w:b w:val="0"/>
                <w:color w:val="000000"/>
                <w:szCs w:val="22"/>
              </w:rPr>
              <w:t>３１</w:t>
            </w:r>
            <w:r w:rsidRPr="00E2715C">
              <w:rPr>
                <w:rFonts w:ascii="ＭＳ 明朝" w:hAnsi="ＭＳ 明朝" w:hint="eastAsia"/>
                <w:b w:val="0"/>
                <w:color w:val="000000"/>
                <w:szCs w:val="22"/>
              </w:rPr>
              <w:t>日まで</w:t>
            </w:r>
          </w:p>
          <w:p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予定価格</w:t>
            </w:r>
          </w:p>
          <w:p w:rsidR="00CE3FBA" w:rsidRPr="00E2715C"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⑹　最低制限価格</w:t>
            </w:r>
          </w:p>
          <w:p w:rsidR="00CE3FBA" w:rsidRPr="00E2715C" w:rsidRDefault="00CE3FBA" w:rsidP="0035392D">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rsidR="00CE3FBA" w:rsidRPr="00E2715C" w:rsidRDefault="00CE3FBA" w:rsidP="0035392D">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⑺</w:t>
            </w:r>
            <w:r w:rsidRPr="00E2715C">
              <w:rPr>
                <w:rFonts w:ascii="ＭＳ 明朝" w:hAnsi="ＭＳ 明朝" w:hint="eastAsia"/>
                <w:b w:val="0"/>
                <w:color w:val="000000"/>
                <w:szCs w:val="22"/>
              </w:rPr>
              <w:t xml:space="preserve">　履行場所</w:t>
            </w:r>
          </w:p>
          <w:p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植物公園</w:t>
            </w:r>
          </w:p>
          <w:p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広島市佐伯区倉重三丁目495番地</w:t>
            </w:r>
          </w:p>
          <w:p w:rsidR="00CE3FBA" w:rsidRPr="00E2715C" w:rsidRDefault="00CE3FBA" w:rsidP="0035392D">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⑻</w:t>
            </w:r>
            <w:r w:rsidRPr="00E2715C">
              <w:rPr>
                <w:rFonts w:ascii="ＭＳ 明朝" w:hAnsi="ＭＳ 明朝" w:hint="eastAsia"/>
                <w:b w:val="0"/>
                <w:color w:val="000000"/>
                <w:szCs w:val="22"/>
              </w:rPr>
              <w:t xml:space="preserve">　入札方式</w:t>
            </w:r>
          </w:p>
          <w:p w:rsidR="00CE3FBA" w:rsidRPr="00E2715C" w:rsidRDefault="00CE3FBA" w:rsidP="0035392D">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本件業務は、開札後に入札参加資格の有無を確認する入札後資格確認型一般競争入札で入札執行する。</w:t>
            </w:r>
          </w:p>
          <w:p w:rsidR="00CE3FBA" w:rsidRPr="00E2715C" w:rsidRDefault="00CE3FBA" w:rsidP="0035392D">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本件業務は、最低制限価格を設定して入札執行する案件である。最低制限価格を下回る入札を行った者は、落札者とならない。</w:t>
            </w:r>
          </w:p>
          <w:p w:rsidR="00CE3FBA" w:rsidRPr="00E2715C" w:rsidRDefault="00CE3FBA" w:rsidP="0035392D">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⑼</w:t>
            </w:r>
            <w:r w:rsidRPr="00E2715C">
              <w:rPr>
                <w:rFonts w:ascii="ＭＳ 明朝" w:hAnsi="ＭＳ 明朝" w:hint="eastAsia"/>
                <w:b w:val="0"/>
                <w:color w:val="000000"/>
                <w:szCs w:val="22"/>
              </w:rPr>
              <w:t xml:space="preserve">　入札方法</w:t>
            </w:r>
          </w:p>
          <w:p w:rsidR="00CE3FBA" w:rsidRPr="00E2715C" w:rsidRDefault="00CE3FBA" w:rsidP="00F923EC">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入札金額は、</w:t>
            </w:r>
            <w:r w:rsidR="00462B7E" w:rsidRPr="00353BCF">
              <w:rPr>
                <w:rFonts w:ascii="ＭＳ 明朝" w:hAnsi="ＭＳ 明朝" w:hint="eastAsia"/>
                <w:b w:val="0"/>
                <w:color w:val="000000"/>
                <w:szCs w:val="22"/>
              </w:rPr>
              <w:t>４年間（履行期間）の</w:t>
            </w:r>
            <w:r w:rsidRPr="00E2715C">
              <w:rPr>
                <w:rFonts w:ascii="ＭＳ 明朝" w:hAnsi="ＭＳ 明朝" w:hint="eastAsia"/>
                <w:b w:val="0"/>
                <w:color w:val="000000"/>
                <w:szCs w:val="22"/>
              </w:rPr>
              <w:t>総価を記載すること。</w:t>
            </w:r>
          </w:p>
          <w:p w:rsidR="00CE3FBA" w:rsidRPr="00E2715C" w:rsidRDefault="00CE3FBA" w:rsidP="00F923EC">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E2715C" w:rsidRDefault="00CE3FBA" w:rsidP="003369C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⑽</w:t>
            </w:r>
            <w:r w:rsidRPr="00E2715C">
              <w:rPr>
                <w:rFonts w:ascii="ＭＳ 明朝" w:hAnsi="ＭＳ 明朝" w:hint="eastAsia"/>
                <w:b w:val="0"/>
                <w:color w:val="000000"/>
                <w:szCs w:val="22"/>
              </w:rPr>
              <w:t xml:space="preserve">　入札区分</w:t>
            </w:r>
          </w:p>
          <w:p w:rsidR="00CE3FBA" w:rsidRPr="00E2715C" w:rsidRDefault="00CE3FBA" w:rsidP="00FA1994">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本件業務は、</w:t>
            </w:r>
            <w:r w:rsidR="00690956">
              <w:rPr>
                <w:rFonts w:ascii="ＭＳ 明朝" w:hAnsi="ＭＳ 明朝" w:hint="eastAsia"/>
                <w:b w:val="0"/>
                <w:color w:val="000000"/>
                <w:szCs w:val="22"/>
              </w:rPr>
              <w:t>入札書を持参して提出する紙入札</w:t>
            </w:r>
            <w:r w:rsidRPr="00E2715C">
              <w:rPr>
                <w:rFonts w:ascii="ＭＳ 明朝" w:hAnsi="ＭＳ 明朝" w:hint="eastAsia"/>
                <w:b w:val="0"/>
                <w:color w:val="000000"/>
                <w:szCs w:val="22"/>
              </w:rPr>
              <w:t>案件である。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２　入札参加資格</w:t>
            </w:r>
          </w:p>
          <w:p w:rsidR="00CE3FBA" w:rsidRPr="00E2715C"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次に掲げる入札参加資格を全て満たしていること。</w:t>
            </w:r>
          </w:p>
          <w:p w:rsidR="00CE3FBA" w:rsidRPr="00F10B9C" w:rsidRDefault="00CE3FBA" w:rsidP="00FA1994">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⑴　</w:t>
            </w:r>
            <w:r w:rsidR="00B676B3">
              <w:rPr>
                <w:rFonts w:ascii="ＭＳ 明朝" w:hAnsi="ＭＳ 明朝" w:hint="eastAsia"/>
                <w:b w:val="0"/>
                <w:color w:val="000000"/>
                <w:szCs w:val="22"/>
              </w:rPr>
              <w:t>地方自治法施行令第１６７条の４及び広島市契約規則(以下「規則」という。)第２条の規定に該当しない者であること。</w:t>
            </w:r>
          </w:p>
          <w:p w:rsidR="00ED44D4" w:rsidRPr="00462B7E" w:rsidRDefault="00CE3FBA" w:rsidP="00462B7E">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広島市競争入札参加資格の「平成</w:t>
            </w:r>
            <w:r w:rsidR="00DD539C" w:rsidRPr="00E2715C">
              <w:rPr>
                <w:rFonts w:ascii="ＭＳ 明朝" w:hAnsi="ＭＳ 明朝" w:hint="eastAsia"/>
                <w:b w:val="0"/>
                <w:color w:val="000000"/>
                <w:szCs w:val="22"/>
              </w:rPr>
              <w:t>２９・３０・３１</w:t>
            </w:r>
            <w:r w:rsidRPr="00E2715C">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w:t>
            </w:r>
            <w:r w:rsidR="001910C5">
              <w:rPr>
                <w:rFonts w:ascii="ＭＳ 明朝" w:hAnsi="ＭＳ 明朝" w:hint="eastAsia"/>
                <w:b w:val="0"/>
                <w:color w:val="000000"/>
                <w:szCs w:val="22"/>
              </w:rPr>
              <w:t>」</w:t>
            </w:r>
            <w:r w:rsidRPr="00E2715C">
              <w:rPr>
                <w:rFonts w:ascii="ＭＳ 明朝" w:hAnsi="ＭＳ 明朝" w:hint="eastAsia"/>
                <w:b w:val="0"/>
                <w:color w:val="000000"/>
                <w:szCs w:val="22"/>
              </w:rPr>
              <w:t>の</w:t>
            </w:r>
            <w:r w:rsidR="00462B7E" w:rsidRPr="00353BCF">
              <w:rPr>
                <w:rFonts w:ascii="ＭＳ 明朝" w:hAnsi="ＭＳ 明朝" w:hint="eastAsia"/>
                <w:b w:val="0"/>
                <w:color w:val="000000"/>
              </w:rPr>
              <w:t>「施設維持管理業務を除く役務」の登録種目「３０－０９道路・公園等の維持管理」に</w:t>
            </w:r>
            <w:r w:rsidR="00462B7E" w:rsidRPr="00462B7E">
              <w:rPr>
                <w:rFonts w:ascii="ＭＳ 明朝" w:hAnsi="ＭＳ 明朝" w:hint="eastAsia"/>
                <w:b w:val="0"/>
                <w:color w:val="000000"/>
              </w:rPr>
              <w:t>登録されている者であること</w:t>
            </w:r>
            <w:r w:rsidR="00462B7E" w:rsidRPr="004132A5">
              <w:rPr>
                <w:rFonts w:ascii="ＭＳ 明朝" w:hAnsi="ＭＳ 明朝" w:hint="eastAsia"/>
                <w:color w:val="000000"/>
              </w:rPr>
              <w:t>。</w:t>
            </w:r>
          </w:p>
          <w:p w:rsidR="00CE3FBA" w:rsidRPr="00E2715C"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⑶　広島市内に本店又は支店若しくは営業所を有する者であること。</w:t>
            </w:r>
          </w:p>
          <w:p w:rsidR="00CE3FBA" w:rsidRPr="00E2715C"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⑷　入札</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の日から開札日までの間のいずれの日においても、営業停止処分又は</w:t>
            </w:r>
            <w:r w:rsidR="004E3145">
              <w:rPr>
                <w:rFonts w:ascii="ＭＳ 明朝" w:hAnsi="ＭＳ 明朝" w:hint="eastAsia"/>
                <w:b w:val="0"/>
                <w:color w:val="000000"/>
                <w:szCs w:val="22"/>
              </w:rPr>
              <w:t>広島</w:t>
            </w:r>
            <w:r w:rsidRPr="00E2715C">
              <w:rPr>
                <w:rFonts w:ascii="ＭＳ 明朝" w:hAnsi="ＭＳ 明朝" w:hint="eastAsia"/>
                <w:b w:val="0"/>
                <w:color w:val="000000"/>
                <w:szCs w:val="22"/>
              </w:rPr>
              <w:t>市の指名停止措置若しくは競争入札参加資格の取消しを受けていないこと。</w:t>
            </w:r>
          </w:p>
          <w:p w:rsidR="00CE3FBA" w:rsidRPr="00353BCF"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353BCF">
              <w:rPr>
                <w:rFonts w:ascii="ＭＳ 明朝" w:hAnsi="ＭＳ 明朝" w:hint="eastAsia"/>
                <w:b w:val="0"/>
                <w:color w:val="000000"/>
                <w:szCs w:val="22"/>
              </w:rPr>
              <w:t>⑸　広島市税並びに消費税及び地方消費税を滞納していない者であること。</w:t>
            </w:r>
          </w:p>
          <w:p w:rsidR="00462B7E" w:rsidRPr="00353BCF" w:rsidRDefault="00462B7E" w:rsidP="00462B7E">
            <w:pPr>
              <w:spacing w:line="300" w:lineRule="exact"/>
              <w:ind w:leftChars="150" w:left="551"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⑹　次のいずれかに該当する者（直接的な雇用関係にあるものに限る。）を現場責任者に配置できること。</w:t>
            </w:r>
          </w:p>
          <w:p w:rsidR="00462B7E" w:rsidRPr="00353BCF" w:rsidRDefault="00462B7E" w:rsidP="00E94101">
            <w:pPr>
              <w:spacing w:line="300" w:lineRule="exact"/>
              <w:ind w:leftChars="250" w:left="772"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ア　造園施工管理技士の資格を有する者。</w:t>
            </w:r>
          </w:p>
          <w:p w:rsidR="00462B7E" w:rsidRPr="00353BCF" w:rsidRDefault="00462B7E" w:rsidP="00E94101">
            <w:pPr>
              <w:spacing w:line="300" w:lineRule="exact"/>
              <w:ind w:leftChars="250" w:left="772"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イ　建設業法第７条第２号イ又はロに該当する者(造園工事に限る。)</w:t>
            </w:r>
          </w:p>
          <w:p w:rsidR="00462B7E" w:rsidRPr="00353BCF" w:rsidRDefault="00462B7E" w:rsidP="00462B7E">
            <w:pPr>
              <w:spacing w:line="300" w:lineRule="exact"/>
              <w:ind w:leftChars="150" w:left="551"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⑺　当該業務の従業員として届け出た者のうち、職業能力開発促進法による1級又は2級造園技能士の資格を有する被雇用者（直接的な雇用関係にあるものに限る。）を、作業中現場に常駐させ、適正な作業を行うよう指導にあたらせることができること。</w:t>
            </w:r>
          </w:p>
          <w:p w:rsidR="00462B7E" w:rsidRPr="00353BCF" w:rsidRDefault="00462B7E" w:rsidP="00462B7E">
            <w:pPr>
              <w:spacing w:line="300" w:lineRule="exact"/>
              <w:ind w:leftChars="150" w:left="551"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⑻　広島市競争入札参加資格の「平成２９・３０年度建設工事競争入札参加資格者名簿」の工種として「造園」に登録されている者であること。</w:t>
            </w:r>
          </w:p>
          <w:p w:rsidR="00ED44D4" w:rsidRPr="00462B7E" w:rsidRDefault="00462B7E" w:rsidP="00462B7E">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⑼　その他は、入札説明書による。</w:t>
            </w:r>
          </w:p>
          <w:p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t>３　一般競争入札参加資格確認申請書の交付方法</w:t>
            </w:r>
          </w:p>
          <w:p w:rsidR="00CE3FBA" w:rsidRPr="00E2715C" w:rsidRDefault="00690956" w:rsidP="00ED44D4">
            <w:pPr>
              <w:spacing w:line="300" w:lineRule="exact"/>
              <w:ind w:leftChars="250" w:left="552" w:rightChars="50" w:right="110" w:firstLineChars="100" w:firstLine="220"/>
              <w:textAlignment w:val="center"/>
              <w:rPr>
                <w:rFonts w:ascii="ＭＳ 明朝" w:hAnsi="ＭＳ 明朝"/>
                <w:b w:val="0"/>
                <w:color w:val="00000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入札・契約情報」→「入札予報・入札結果　平成</w:t>
            </w:r>
            <w:r w:rsidR="009D1F3F">
              <w:rPr>
                <w:rFonts w:ascii="ＭＳ 明朝" w:hAnsi="ＭＳ 明朝" w:hint="eastAsia"/>
                <w:b w:val="0"/>
                <w:color w:val="000000"/>
                <w:szCs w:val="22"/>
              </w:rPr>
              <w:t>３０</w:t>
            </w:r>
            <w:r w:rsidRPr="00690956">
              <w:rPr>
                <w:rFonts w:ascii="ＭＳ 明朝" w:hAnsi="ＭＳ 明朝" w:hint="eastAsia"/>
                <w:b w:val="0"/>
                <w:color w:val="000000"/>
                <w:szCs w:val="22"/>
              </w:rPr>
              <w:t>年度分」→該当入札案件の「詳細はこちら」→「添付資料」からダウンロードできる。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４　契約条項を示す場所等</w:t>
            </w:r>
          </w:p>
          <w:p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⑴　契約条項を示す場所</w:t>
            </w:r>
          </w:p>
          <w:p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のホームページ（前記３に記載のとおり。以下同じ。）からダウンロードできる。</w:t>
            </w:r>
          </w:p>
          <w:p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入札説明書、仕様書等の交付方法</w:t>
            </w:r>
          </w:p>
          <w:p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58033F" w:rsidRPr="00E2715C">
              <w:rPr>
                <w:rFonts w:ascii="ＭＳ 明朝" w:hAnsi="ＭＳ 明朝" w:hint="eastAsia"/>
                <w:b w:val="0"/>
                <w:color w:val="000000"/>
                <w:szCs w:val="22"/>
              </w:rPr>
              <w:t>契約担当課（</w:t>
            </w:r>
            <w:r w:rsidRPr="00E2715C">
              <w:rPr>
                <w:rFonts w:ascii="ＭＳ 明朝" w:hAnsi="ＭＳ 明朝" w:hint="eastAsia"/>
                <w:b w:val="0"/>
                <w:color w:val="000000"/>
                <w:szCs w:val="22"/>
              </w:rPr>
              <w:t>契約条項、入札説明書、仕様書等に関する問合せ先</w:t>
            </w:r>
            <w:r w:rsidR="0058033F" w:rsidRPr="00E2715C">
              <w:rPr>
                <w:rFonts w:ascii="ＭＳ 明朝" w:hAnsi="ＭＳ 明朝" w:hint="eastAsia"/>
                <w:b w:val="0"/>
                <w:color w:val="000000"/>
                <w:szCs w:val="22"/>
              </w:rPr>
              <w:t>）</w:t>
            </w:r>
          </w:p>
          <w:p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〒７３１－５１５６</w:t>
            </w:r>
          </w:p>
          <w:p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広島市佐伯区倉重三丁目495番地</w:t>
            </w:r>
          </w:p>
          <w:p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公益財団法人広島市みどり生きもの協会</w:t>
            </w:r>
          </w:p>
          <w:p w:rsidR="00462B7E" w:rsidRPr="00353BCF" w:rsidRDefault="00462B7E" w:rsidP="00462B7E">
            <w:pPr>
              <w:spacing w:line="300" w:lineRule="exact"/>
              <w:ind w:leftChars="50" w:left="110" w:rightChars="50" w:right="110" w:firstLineChars="300" w:firstLine="660"/>
              <w:textAlignment w:val="center"/>
              <w:rPr>
                <w:rFonts w:ascii="ＭＳ 明朝" w:hAnsi="ＭＳ 明朝"/>
                <w:szCs w:val="22"/>
              </w:rPr>
            </w:pPr>
            <w:r w:rsidRPr="00353BCF">
              <w:rPr>
                <w:rFonts w:ascii="ＭＳ 明朝" w:hAnsi="ＭＳ 明朝" w:hint="eastAsia"/>
                <w:b w:val="0"/>
                <w:szCs w:val="22"/>
              </w:rPr>
              <w:t>植物公園　管理課（契約担当課）</w:t>
            </w:r>
          </w:p>
          <w:p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電話　０８２－９２２－３６００（直通）</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後記⑻の開</w:t>
            </w:r>
            <w:r w:rsidRPr="009D1F3F">
              <w:rPr>
                <w:rFonts w:hint="eastAsia"/>
                <w:b w:val="0"/>
                <w:szCs w:val="22"/>
              </w:rPr>
              <w:t>札日時に、開札場所に持参して提出すること。</w:t>
            </w:r>
          </w:p>
          <w:p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rsidR="00CE3FBA" w:rsidRPr="00E2715C" w:rsidRDefault="00CE3FBA" w:rsidP="00756EF6">
            <w:pPr>
              <w:spacing w:line="300" w:lineRule="exact"/>
              <w:ind w:leftChars="150" w:left="771" w:rightChars="50" w:right="110" w:hangingChars="200" w:hanging="440"/>
              <w:textAlignment w:val="center"/>
              <w:rPr>
                <w:rFonts w:ascii="ＭＳ 明朝" w:hAnsi="ＭＳ 明朝"/>
                <w:b w:val="0"/>
                <w:color w:val="000000"/>
                <w:szCs w:val="22"/>
              </w:rPr>
            </w:pPr>
            <w:r w:rsidRPr="00E2715C">
              <w:rPr>
                <w:rFonts w:ascii="ＭＳ 明朝" w:hAnsi="ＭＳ 明朝" w:hint="eastAsia"/>
                <w:b w:val="0"/>
                <w:color w:val="000000"/>
                <w:szCs w:val="22"/>
              </w:rPr>
              <w:t>⑸　入札金額内訳書の提出方法</w:t>
            </w:r>
          </w:p>
          <w:p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入札参加者は、入札書に記載する金額の算定根拠となった入札金額内訳書を作成し、初度入札にあっては入札書と同時に、再度入札</w:t>
            </w:r>
            <w:r w:rsidR="009D1F3F">
              <w:rPr>
                <w:rFonts w:ascii="ＭＳ 明朝" w:hAnsi="ＭＳ 明朝" w:hint="eastAsia"/>
                <w:b w:val="0"/>
                <w:color w:val="000000"/>
                <w:szCs w:val="22"/>
              </w:rPr>
              <w:t>又は再々度入札</w:t>
            </w:r>
            <w:r w:rsidRPr="00E2715C">
              <w:rPr>
                <w:rFonts w:ascii="ＭＳ 明朝" w:hAnsi="ＭＳ 明朝" w:hint="eastAsia"/>
                <w:b w:val="0"/>
                <w:color w:val="000000"/>
                <w:szCs w:val="22"/>
              </w:rPr>
              <w:t>にあっては落札候補者のみ、再度入札</w:t>
            </w:r>
            <w:r w:rsidR="000603F8">
              <w:rPr>
                <w:rFonts w:ascii="ＭＳ 明朝" w:hAnsi="ＭＳ 明朝" w:hint="eastAsia"/>
                <w:b w:val="0"/>
                <w:color w:val="000000"/>
                <w:szCs w:val="22"/>
              </w:rPr>
              <w:t>又は再々度入札</w:t>
            </w:r>
            <w:r w:rsidRPr="00E2715C">
              <w:rPr>
                <w:rFonts w:ascii="ＭＳ 明朝" w:hAnsi="ＭＳ 明朝"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E2715C" w:rsidRDefault="00F84BF8" w:rsidP="00756EF6">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⑹　入札執行課</w:t>
            </w:r>
          </w:p>
          <w:p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rsidR="004735E3" w:rsidRPr="004735E3" w:rsidRDefault="004735E3" w:rsidP="00756EF6">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rsidR="004735E3" w:rsidRPr="004735E3"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rsidR="00F84BF8" w:rsidRPr="004735E3"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０８２－２２８－０８１１（直通）</w:t>
            </w:r>
          </w:p>
          <w:p w:rsidR="00CE3FBA" w:rsidRPr="00E2715C" w:rsidRDefault="00F84BF8" w:rsidP="00756EF6">
            <w:pPr>
              <w:spacing w:line="300" w:lineRule="exact"/>
              <w:ind w:leftChars="150" w:left="551" w:rightChars="50" w:right="110" w:hangingChars="100" w:hanging="220"/>
              <w:textAlignment w:val="center"/>
              <w:rPr>
                <w:rFonts w:ascii="ＭＳ 明朝" w:hAnsi="ＭＳ 明朝"/>
                <w:b w:val="0"/>
                <w:dstrike/>
                <w:color w:val="FF0000"/>
                <w:szCs w:val="22"/>
              </w:rPr>
            </w:pPr>
            <w:r w:rsidRPr="00E2715C">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入札回数</w:t>
            </w:r>
          </w:p>
          <w:p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sidR="004735E3">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rsidR="00CE3FBA" w:rsidRPr="00E2715C" w:rsidRDefault="00F84BF8" w:rsidP="00756EF6">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E3FBA" w:rsidRPr="00E2715C">
              <w:rPr>
                <w:rFonts w:ascii="ＭＳ 明朝" w:hAnsi="ＭＳ 明朝" w:hint="eastAsia"/>
                <w:b w:val="0"/>
                <w:color w:val="000000"/>
                <w:szCs w:val="22"/>
              </w:rPr>
              <w:t xml:space="preserve">　開札の日時及び場所</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 xml:space="preserve">ア　日時　</w:t>
            </w:r>
            <w:r w:rsidRPr="00353BCF">
              <w:rPr>
                <w:rFonts w:ascii="ＭＳ 明朝" w:hAnsi="ＭＳ 明朝" w:hint="eastAsia"/>
                <w:b w:val="0"/>
                <w:color w:val="000000"/>
                <w:szCs w:val="22"/>
              </w:rPr>
              <w:t>平成</w:t>
            </w:r>
            <w:r w:rsidR="004735E3" w:rsidRPr="00353BCF">
              <w:rPr>
                <w:rFonts w:ascii="ＭＳ 明朝" w:hAnsi="ＭＳ 明朝" w:hint="eastAsia"/>
                <w:b w:val="0"/>
                <w:color w:val="000000"/>
                <w:szCs w:val="22"/>
              </w:rPr>
              <w:t>３０</w:t>
            </w:r>
            <w:r w:rsidRPr="00353BCF">
              <w:rPr>
                <w:rFonts w:ascii="ＭＳ 明朝" w:hAnsi="ＭＳ 明朝" w:hint="eastAsia"/>
                <w:b w:val="0"/>
                <w:color w:val="000000"/>
                <w:szCs w:val="22"/>
              </w:rPr>
              <w:t>年</w:t>
            </w:r>
            <w:r w:rsidR="008B5B6B" w:rsidRPr="00353BCF">
              <w:rPr>
                <w:rFonts w:ascii="ＭＳ 明朝" w:hAnsi="ＭＳ 明朝" w:hint="eastAsia"/>
                <w:b w:val="0"/>
                <w:color w:val="000000"/>
                <w:szCs w:val="22"/>
              </w:rPr>
              <w:t>３</w:t>
            </w:r>
            <w:r w:rsidRPr="00353BCF">
              <w:rPr>
                <w:rFonts w:ascii="ＭＳ 明朝" w:hAnsi="ＭＳ 明朝" w:hint="eastAsia"/>
                <w:b w:val="0"/>
                <w:color w:val="000000"/>
                <w:szCs w:val="22"/>
              </w:rPr>
              <w:t>月</w:t>
            </w:r>
            <w:r w:rsidR="00462B7E" w:rsidRPr="00353BCF">
              <w:rPr>
                <w:rFonts w:ascii="ＭＳ 明朝" w:hAnsi="ＭＳ 明朝" w:hint="eastAsia"/>
                <w:b w:val="0"/>
                <w:color w:val="000000"/>
                <w:szCs w:val="22"/>
              </w:rPr>
              <w:t>２</w:t>
            </w:r>
            <w:r w:rsidRPr="00353BCF">
              <w:rPr>
                <w:rFonts w:ascii="ＭＳ 明朝" w:hAnsi="ＭＳ 明朝" w:hint="eastAsia"/>
                <w:b w:val="0"/>
                <w:color w:val="000000"/>
                <w:szCs w:val="22"/>
              </w:rPr>
              <w:t>日（</w:t>
            </w:r>
            <w:r w:rsidR="00462B7E" w:rsidRPr="00353BCF">
              <w:rPr>
                <w:rFonts w:ascii="ＭＳ 明朝" w:hAnsi="ＭＳ 明朝" w:hint="eastAsia"/>
                <w:b w:val="0"/>
                <w:color w:val="000000"/>
                <w:szCs w:val="22"/>
              </w:rPr>
              <w:t>金</w:t>
            </w:r>
            <w:r w:rsidRPr="00353BCF">
              <w:rPr>
                <w:rFonts w:ascii="ＭＳ 明朝" w:hAnsi="ＭＳ 明朝" w:hint="eastAsia"/>
                <w:b w:val="0"/>
                <w:color w:val="000000"/>
                <w:szCs w:val="22"/>
              </w:rPr>
              <w:t>）午前</w:t>
            </w:r>
            <w:r w:rsidR="00FE1ECE" w:rsidRPr="00353BCF">
              <w:rPr>
                <w:rFonts w:ascii="ＭＳ 明朝" w:hAnsi="ＭＳ 明朝" w:hint="eastAsia"/>
                <w:b w:val="0"/>
                <w:color w:val="000000"/>
                <w:szCs w:val="22"/>
              </w:rPr>
              <w:t xml:space="preserve"> </w:t>
            </w:r>
            <w:r w:rsidR="00462B7E" w:rsidRPr="00353BCF">
              <w:rPr>
                <w:rFonts w:ascii="ＭＳ 明朝" w:hAnsi="ＭＳ 明朝" w:hint="eastAsia"/>
                <w:b w:val="0"/>
                <w:color w:val="000000"/>
                <w:szCs w:val="22"/>
              </w:rPr>
              <w:t>９</w:t>
            </w:r>
            <w:r w:rsidRPr="00353BCF">
              <w:rPr>
                <w:rFonts w:ascii="ＭＳ 明朝" w:hAnsi="ＭＳ 明朝" w:hint="eastAsia"/>
                <w:b w:val="0"/>
                <w:color w:val="000000"/>
                <w:szCs w:val="22"/>
              </w:rPr>
              <w:t>時</w:t>
            </w:r>
            <w:r w:rsidR="00462B7E" w:rsidRPr="00353BCF">
              <w:rPr>
                <w:rFonts w:ascii="ＭＳ 明朝" w:hAnsi="ＭＳ 明朝" w:hint="eastAsia"/>
                <w:b w:val="0"/>
                <w:color w:val="000000"/>
                <w:szCs w:val="22"/>
              </w:rPr>
              <w:t>３０</w:t>
            </w:r>
            <w:r w:rsidR="008D03C8" w:rsidRPr="00353BCF">
              <w:rPr>
                <w:rFonts w:ascii="ＭＳ 明朝" w:hAnsi="ＭＳ 明朝" w:hint="eastAsia"/>
                <w:b w:val="0"/>
                <w:color w:val="000000"/>
                <w:szCs w:val="22"/>
              </w:rPr>
              <w:t>分</w:t>
            </w:r>
          </w:p>
          <w:p w:rsidR="0015692B" w:rsidRPr="0015692B" w:rsidRDefault="00CE3FBA" w:rsidP="00756EF6">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0015692B" w:rsidRPr="0015692B">
              <w:rPr>
                <w:rFonts w:ascii="ＭＳ 明朝" w:hAnsi="ＭＳ 明朝" w:hint="eastAsia"/>
                <w:b w:val="0"/>
                <w:szCs w:val="22"/>
              </w:rPr>
              <w:t xml:space="preserve">　</w:t>
            </w:r>
            <w:r w:rsidR="000603F8">
              <w:rPr>
                <w:rFonts w:ascii="ＭＳ 明朝" w:hAnsi="ＭＳ 明朝" w:hint="eastAsia"/>
                <w:b w:val="0"/>
                <w:szCs w:val="22"/>
              </w:rPr>
              <w:t xml:space="preserve">場所　</w:t>
            </w:r>
            <w:r w:rsidR="0015692B" w:rsidRPr="0015692B">
              <w:rPr>
                <w:rFonts w:ascii="ＭＳ 明朝" w:hAnsi="ＭＳ 明朝" w:hint="eastAsia"/>
                <w:b w:val="0"/>
                <w:szCs w:val="22"/>
              </w:rPr>
              <w:t xml:space="preserve">広島市中区基町４番４１号　</w:t>
            </w:r>
            <w:r w:rsidR="0015692B" w:rsidRPr="0015692B">
              <w:rPr>
                <w:rFonts w:hint="eastAsia"/>
                <w:b w:val="0"/>
                <w:szCs w:val="22"/>
              </w:rPr>
              <w:t>中央公園ファミリープール内</w:t>
            </w:r>
          </w:p>
          <w:p w:rsidR="0015692B" w:rsidRPr="0015692B"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rsidR="00CE3FBA" w:rsidRPr="00E2715C" w:rsidRDefault="00F84BF8"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⑼</w:t>
            </w:r>
            <w:r w:rsidR="00CE3FBA" w:rsidRPr="00E2715C">
              <w:rPr>
                <w:rFonts w:ascii="ＭＳ 明朝" w:hAnsi="ＭＳ 明朝" w:hint="eastAsia"/>
                <w:b w:val="0"/>
                <w:color w:val="000000"/>
                <w:szCs w:val="22"/>
              </w:rPr>
              <w:t xml:space="preserve">　開札</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開札の結果、予定価格の制限の範囲内（最低制限価格以上に限る。）で最低の価格をもって有効な入札書を</w:t>
            </w:r>
            <w:r w:rsidR="000603F8">
              <w:rPr>
                <w:rFonts w:ascii="ＭＳ 明朝" w:hAnsi="ＭＳ 明朝" w:hint="eastAsia"/>
                <w:b w:val="0"/>
                <w:color w:val="000000"/>
                <w:szCs w:val="22"/>
              </w:rPr>
              <w:t>提出</w:t>
            </w:r>
            <w:r w:rsidRPr="00E2715C">
              <w:rPr>
                <w:rFonts w:ascii="ＭＳ 明朝" w:hAnsi="ＭＳ 明朝" w:hint="eastAsia"/>
                <w:b w:val="0"/>
                <w:color w:val="000000"/>
                <w:szCs w:val="22"/>
              </w:rPr>
              <w:t>した者があるときは、落札者の決定を保留し、当該者を落札候補者とする。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rsidR="00CE3FBA" w:rsidRPr="00E2715C" w:rsidRDefault="00CE3FBA" w:rsidP="002C042E">
            <w:pPr>
              <w:spacing w:line="300" w:lineRule="exact"/>
              <w:ind w:leftChars="150" w:left="331"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⑴　提出場所</w:t>
            </w:r>
          </w:p>
          <w:p w:rsidR="00CE3FBA" w:rsidRPr="00E2715C"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CB6417">
              <w:rPr>
                <w:rFonts w:ascii="ＭＳ 明朝" w:hAnsi="ＭＳ 明朝" w:hint="eastAsia"/>
                <w:b w:val="0"/>
                <w:color w:val="000000"/>
                <w:szCs w:val="22"/>
              </w:rPr>
              <w:t>⑹</w:t>
            </w:r>
            <w:r w:rsidRPr="00E2715C">
              <w:rPr>
                <w:rFonts w:ascii="ＭＳ 明朝" w:hAnsi="ＭＳ 明朝" w:hint="eastAsia"/>
                <w:b w:val="0"/>
                <w:color w:val="000000"/>
                <w:szCs w:val="22"/>
              </w:rPr>
              <w:t>に同じ。</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提出部数</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提出期限</w:t>
            </w:r>
          </w:p>
          <w:p w:rsidR="00462B7E" w:rsidRPr="00353BCF" w:rsidRDefault="00462B7E" w:rsidP="00462B7E">
            <w:pPr>
              <w:spacing w:line="300" w:lineRule="exact"/>
              <w:ind w:leftChars="250" w:left="552" w:rightChars="50" w:right="110" w:firstLineChars="100" w:firstLine="220"/>
              <w:textAlignment w:val="center"/>
              <w:rPr>
                <w:rFonts w:ascii="ＭＳ 明朝" w:hAnsi="ＭＳ 明朝"/>
                <w:b w:val="0"/>
                <w:dstrike/>
                <w:color w:val="000000"/>
                <w:szCs w:val="22"/>
              </w:rPr>
            </w:pPr>
            <w:r w:rsidRPr="00353BCF">
              <w:rPr>
                <w:rFonts w:ascii="ＭＳ 明朝" w:hAnsi="ＭＳ 明朝" w:hint="eastAsia"/>
                <w:b w:val="0"/>
                <w:color w:val="000000"/>
                <w:szCs w:val="22"/>
              </w:rPr>
              <w:t>平成３０年３月２日（金）の午後５時まで</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ただし、</w:t>
            </w:r>
            <w:r w:rsidR="001A3A05">
              <w:rPr>
                <w:rFonts w:ascii="ＭＳ 明朝" w:hAnsi="ＭＳ 明朝" w:hint="eastAsia"/>
                <w:b w:val="0"/>
                <w:color w:val="000000"/>
                <w:szCs w:val="22"/>
              </w:rPr>
              <w:t>当初落札候補者となった者ではない者が落札候補者となった場合、別途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rsidR="00CE3FBA" w:rsidRPr="00E2715C"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免除</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rsidR="00CE3FBA" w:rsidRPr="00E2715C"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E2715C">
              <w:rPr>
                <w:rFonts w:ascii="ＭＳ 明朝" w:hAnsi="ＭＳ 明朝" w:hint="eastAsia"/>
                <w:b w:val="0"/>
                <w:color w:val="000000"/>
                <w:szCs w:val="22"/>
              </w:rPr>
              <w:t>ア　本件</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に示した入札に参加する者に必要な資格のない者がした入札</w:t>
            </w:r>
          </w:p>
          <w:p w:rsidR="00CE3FBA" w:rsidRPr="00E2715C"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資格確認申請書等に虚偽の記載をした者がした入札</w:t>
            </w:r>
          </w:p>
          <w:p w:rsidR="004E3145"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ウ　</w:t>
            </w:r>
            <w:r w:rsidR="004E3145">
              <w:rPr>
                <w:rFonts w:ascii="ＭＳ 明朝" w:hAnsi="ＭＳ 明朝" w:hint="eastAsia"/>
                <w:b w:val="0"/>
                <w:color w:val="000000"/>
                <w:szCs w:val="22"/>
              </w:rPr>
              <w:t>入札金額を訂正したもの</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エ</w:t>
            </w: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再度入札</w:t>
            </w:r>
            <w:r>
              <w:rPr>
                <w:rFonts w:ascii="ＭＳ 明朝" w:hAnsi="ＭＳ 明朝" w:hint="eastAsia"/>
                <w:b w:val="0"/>
                <w:color w:val="000000"/>
                <w:szCs w:val="22"/>
              </w:rPr>
              <w:t>又は再々度入札</w:t>
            </w:r>
            <w:r w:rsidR="00CE3FBA" w:rsidRPr="00E2715C">
              <w:rPr>
                <w:rFonts w:ascii="ＭＳ 明朝" w:hAnsi="ＭＳ 明朝" w:hint="eastAsia"/>
                <w:b w:val="0"/>
                <w:color w:val="000000"/>
                <w:szCs w:val="22"/>
              </w:rPr>
              <w:t>を実施する場合において、初度入札</w:t>
            </w:r>
            <w:r>
              <w:rPr>
                <w:rFonts w:ascii="ＭＳ 明朝" w:hAnsi="ＭＳ 明朝" w:hint="eastAsia"/>
                <w:b w:val="0"/>
                <w:color w:val="000000"/>
                <w:szCs w:val="22"/>
              </w:rPr>
              <w:t>又は再度入札</w:t>
            </w:r>
            <w:r w:rsidR="00CE3FBA" w:rsidRPr="00E2715C">
              <w:rPr>
                <w:rFonts w:ascii="ＭＳ 明朝" w:hAnsi="ＭＳ 明朝" w:hint="eastAsia"/>
                <w:b w:val="0"/>
                <w:color w:val="000000"/>
                <w:szCs w:val="22"/>
              </w:rPr>
              <w:t>（無効と</w:t>
            </w:r>
            <w:r w:rsidR="00CE3FBA" w:rsidRPr="00E2715C">
              <w:rPr>
                <w:rFonts w:ascii="ＭＳ 明朝" w:hAnsi="ＭＳ 明朝" w:hint="eastAsia"/>
                <w:b w:val="0"/>
                <w:color w:val="000000"/>
                <w:szCs w:val="22"/>
              </w:rPr>
              <w:lastRenderedPageBreak/>
              <w:t>なった入札を除く。）の最低価格以上の価格でした入札</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オ</w:t>
            </w:r>
            <w:r w:rsidR="00CE3FBA" w:rsidRPr="00E2715C">
              <w:rPr>
                <w:rFonts w:ascii="ＭＳ 明朝" w:hAnsi="ＭＳ 明朝" w:hint="eastAsia"/>
                <w:b w:val="0"/>
                <w:color w:val="000000"/>
                <w:szCs w:val="22"/>
              </w:rPr>
              <w:t xml:space="preserve">　最低制限価格を下回る額の入札</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Pr>
                <w:rFonts w:ascii="ＭＳ 明朝" w:hAnsi="ＭＳ 明朝" w:hint="eastAsia"/>
                <w:b w:val="0"/>
                <w:color w:val="000000"/>
                <w:szCs w:val="22"/>
              </w:rPr>
              <w:t>カ</w:t>
            </w:r>
            <w:r w:rsidR="00CE3FBA" w:rsidRPr="00E2715C">
              <w:rPr>
                <w:rFonts w:ascii="ＭＳ 明朝" w:hAnsi="ＭＳ 明朝" w:hint="eastAsia"/>
                <w:b w:val="0"/>
                <w:color w:val="000000"/>
                <w:szCs w:val="22"/>
              </w:rPr>
              <w:t xml:space="preserve">　その他</w:t>
            </w:r>
            <w:r w:rsidR="00B676B3">
              <w:rPr>
                <w:rFonts w:ascii="ＭＳ 明朝" w:hAnsi="ＭＳ 明朝" w:hint="eastAsia"/>
                <w:b w:val="0"/>
                <w:color w:val="000000"/>
                <w:szCs w:val="22"/>
              </w:rPr>
              <w:t>規則</w:t>
            </w:r>
            <w:r w:rsidR="00CE3FBA" w:rsidRPr="0013257D">
              <w:rPr>
                <w:rFonts w:ascii="ＭＳ 明朝" w:hAnsi="ＭＳ 明朝" w:hint="eastAsia"/>
                <w:b w:val="0"/>
                <w:color w:val="000000"/>
                <w:szCs w:val="22"/>
              </w:rPr>
              <w:t>第８条各号</w:t>
            </w:r>
            <w:r w:rsidR="00CE3FBA" w:rsidRPr="00E2715C">
              <w:rPr>
                <w:rFonts w:ascii="ＭＳ 明朝" w:hAnsi="ＭＳ 明朝" w:hint="eastAsia"/>
                <w:b w:val="0"/>
                <w:color w:val="000000"/>
                <w:szCs w:val="22"/>
              </w:rPr>
              <w:t>のいずれかに該当する入札</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要。ただし、</w:t>
            </w:r>
            <w:r w:rsidR="00B676B3">
              <w:rPr>
                <w:rFonts w:ascii="ＭＳ 明朝" w:hAnsi="ＭＳ 明朝" w:hint="eastAsia"/>
                <w:b w:val="0"/>
                <w:color w:val="000000"/>
                <w:szCs w:val="22"/>
              </w:rPr>
              <w:t>規則</w:t>
            </w:r>
            <w:r w:rsidRPr="0013257D">
              <w:rPr>
                <w:rFonts w:ascii="ＭＳ 明朝" w:hAnsi="ＭＳ 明朝" w:hint="eastAsia"/>
                <w:b w:val="0"/>
                <w:color w:val="000000"/>
                <w:szCs w:val="22"/>
              </w:rPr>
              <w:t>第</w:t>
            </w:r>
            <w:r w:rsidR="00B676B3">
              <w:rPr>
                <w:rFonts w:ascii="ＭＳ 明朝" w:hAnsi="ＭＳ 明朝" w:hint="eastAsia"/>
                <w:b w:val="0"/>
                <w:color w:val="000000"/>
                <w:szCs w:val="22"/>
              </w:rPr>
              <w:t>３１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bookmarkStart w:id="0" w:name="_GoBack"/>
            <w:bookmarkEnd w:id="0"/>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入札の中止等</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開札後においても</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発注者の入札手続の誤りなど</w:t>
            </w:r>
            <w:r w:rsidR="000C64EB" w:rsidRPr="00E2715C">
              <w:rPr>
                <w:rFonts w:ascii="ＭＳ 明朝" w:hAnsi="ＭＳ 明朝" w:hint="eastAsia"/>
                <w:b w:val="0"/>
                <w:color w:val="000000"/>
                <w:szCs w:val="22"/>
              </w:rPr>
              <w:t>により入札の公正性が損なわれると認められたときは入札を中止することがある。</w:t>
            </w:r>
          </w:p>
          <w:p w:rsidR="00462B7E" w:rsidRPr="00353BCF" w:rsidRDefault="00462B7E" w:rsidP="00353BCF">
            <w:pPr>
              <w:spacing w:line="300" w:lineRule="exact"/>
              <w:ind w:leftChars="142" w:left="552" w:rightChars="50" w:right="110" w:hangingChars="108" w:hanging="238"/>
              <w:textAlignment w:val="center"/>
              <w:rPr>
                <w:rFonts w:asciiTheme="minorEastAsia" w:eastAsiaTheme="minorEastAsia" w:hAnsiTheme="minorEastAsia"/>
                <w:b w:val="0"/>
                <w:szCs w:val="22"/>
              </w:rPr>
            </w:pPr>
            <w:r w:rsidRPr="00353BCF">
              <w:rPr>
                <w:rFonts w:asciiTheme="minorEastAsia" w:eastAsiaTheme="minorEastAsia" w:hAnsiTheme="minorEastAsia" w:hint="eastAsia"/>
                <w:b w:val="0"/>
                <w:szCs w:val="22"/>
              </w:rPr>
              <w:t>⑹　予算の成立及び契約締結日</w:t>
            </w:r>
          </w:p>
          <w:p w:rsidR="00462B7E" w:rsidRPr="00353BCF" w:rsidRDefault="00462B7E" w:rsidP="00353BCF">
            <w:pPr>
              <w:spacing w:line="300" w:lineRule="exact"/>
              <w:ind w:leftChars="249" w:left="550" w:rightChars="50" w:right="110" w:firstLineChars="84" w:firstLine="185"/>
              <w:textAlignment w:val="center"/>
              <w:rPr>
                <w:rFonts w:asciiTheme="minorEastAsia" w:eastAsiaTheme="minorEastAsia" w:hAnsiTheme="minorEastAsia"/>
                <w:b w:val="0"/>
                <w:szCs w:val="22"/>
              </w:rPr>
            </w:pPr>
            <w:r w:rsidRPr="00353BCF">
              <w:rPr>
                <w:rFonts w:asciiTheme="minorEastAsia" w:eastAsiaTheme="minorEastAsia" w:hAnsiTheme="minorEastAsia" w:hint="eastAsia"/>
                <w:b w:val="0"/>
                <w:szCs w:val="22"/>
              </w:rPr>
              <w:t>本契約については、本件に係る予算の成立を条件にするとともに、契約締結日を平成３０年４月１日とする。</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⑺　その他</w:t>
            </w:r>
          </w:p>
          <w:p w:rsidR="003F343A" w:rsidRPr="0081330F" w:rsidRDefault="00CE3FBA" w:rsidP="0081330F">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詳細は、入札説明書による。</w:t>
            </w:r>
          </w:p>
        </w:tc>
      </w:tr>
    </w:tbl>
    <w:p w:rsidR="00F55C65" w:rsidRDefault="00F55C65" w:rsidP="003912C8">
      <w:pPr>
        <w:spacing w:line="40" w:lineRule="exact"/>
      </w:pPr>
    </w:p>
    <w:sectPr w:rsidR="00F55C65"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962" w:rsidRDefault="00857962" w:rsidP="004445C8">
      <w:r>
        <w:separator/>
      </w:r>
    </w:p>
  </w:endnote>
  <w:endnote w:type="continuationSeparator" w:id="0">
    <w:p w:rsidR="00857962" w:rsidRDefault="00857962"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B676B3" w:rsidRPr="00B676B3">
      <w:rPr>
        <w:rFonts w:ascii="Meiryo UI" w:eastAsia="Meiryo UI" w:hAnsi="Meiryo UI" w:cs="Meiryo UI"/>
        <w:b w:val="0"/>
        <w:noProof/>
        <w:lang w:val="ja-JP"/>
      </w:rPr>
      <w:t>-</w:t>
    </w:r>
    <w:r w:rsidR="00B676B3">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962" w:rsidRDefault="00857962" w:rsidP="004445C8">
      <w:r>
        <w:separator/>
      </w:r>
    </w:p>
  </w:footnote>
  <w:footnote w:type="continuationSeparator" w:id="0">
    <w:p w:rsidR="00857962" w:rsidRDefault="00857962"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5E22"/>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3BC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2B7E"/>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40"/>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962"/>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D7"/>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6B3"/>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176"/>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101"/>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basedOn w:val="a0"/>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532</Words>
  <Characters>3035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5</cp:revision>
  <cp:lastPrinted>2018-02-10T12:58:00Z</cp:lastPrinted>
  <dcterms:created xsi:type="dcterms:W3CDTF">2018-02-10T09:21:00Z</dcterms:created>
  <dcterms:modified xsi:type="dcterms:W3CDTF">2018-02-14T06:01:00Z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